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932FE" w14:textId="776BF520" w:rsidR="00386E11" w:rsidRPr="00F35C4B" w:rsidRDefault="00386E11" w:rsidP="000B1354">
      <w:pPr>
        <w:jc w:val="center"/>
        <w:rPr>
          <w:rFonts w:eastAsia="Cambria"/>
          <w:b/>
          <w:sz w:val="20"/>
          <w:szCs w:val="20"/>
          <w:u w:val="single"/>
        </w:rPr>
      </w:pPr>
      <w:r w:rsidRPr="00386E11">
        <w:rPr>
          <w:rFonts w:asciiTheme="majorHAnsi" w:eastAsia="Cambria" w:hAnsiTheme="majorHAnsi" w:cs="Cambria"/>
          <w:b/>
        </w:rPr>
        <w:t xml:space="preserve">                                                                              </w:t>
      </w:r>
      <w:r>
        <w:rPr>
          <w:rFonts w:asciiTheme="majorHAnsi" w:eastAsia="Cambria" w:hAnsiTheme="majorHAnsi" w:cs="Cambria"/>
          <w:b/>
        </w:rPr>
        <w:t xml:space="preserve">                                 </w:t>
      </w:r>
      <w:r w:rsidR="00F35C4B">
        <w:rPr>
          <w:rFonts w:asciiTheme="majorHAnsi" w:eastAsia="Cambria" w:hAnsiTheme="majorHAnsi" w:cs="Cambria"/>
          <w:b/>
        </w:rPr>
        <w:t xml:space="preserve">              </w:t>
      </w:r>
      <w:r w:rsidRPr="00F35C4B">
        <w:rPr>
          <w:rFonts w:eastAsia="Cambria"/>
          <w:b/>
          <w:sz w:val="20"/>
          <w:szCs w:val="20"/>
          <w:u w:val="single"/>
        </w:rPr>
        <w:t>Przygotowano na podstawie:</w:t>
      </w:r>
      <w:r w:rsidR="000B1354" w:rsidRPr="00F35C4B">
        <w:rPr>
          <w:rFonts w:eastAsia="Cambria"/>
          <w:b/>
          <w:sz w:val="20"/>
          <w:szCs w:val="20"/>
          <w:u w:val="single"/>
        </w:rPr>
        <w:t xml:space="preserve">                                                                                                           </w:t>
      </w:r>
    </w:p>
    <w:p w14:paraId="51145D3A" w14:textId="5E404627" w:rsidR="000B1354" w:rsidRPr="00F35C4B" w:rsidRDefault="00386E11" w:rsidP="000B1354">
      <w:pPr>
        <w:jc w:val="center"/>
        <w:rPr>
          <w:rFonts w:eastAsia="Cambria"/>
          <w:b/>
          <w:color w:val="000000" w:themeColor="text1"/>
          <w:sz w:val="20"/>
          <w:szCs w:val="20"/>
        </w:rPr>
      </w:pPr>
      <w:r w:rsidRPr="00F35C4B">
        <w:rPr>
          <w:rFonts w:eastAsia="Cambria"/>
          <w:b/>
          <w:color w:val="548DD4" w:themeColor="text2" w:themeTint="99"/>
          <w:sz w:val="20"/>
          <w:szCs w:val="20"/>
        </w:rPr>
        <w:t xml:space="preserve">                                                                                                        </w:t>
      </w:r>
      <w:r w:rsidR="00F35C4B">
        <w:rPr>
          <w:rFonts w:eastAsia="Cambria"/>
          <w:b/>
          <w:color w:val="548DD4" w:themeColor="text2" w:themeTint="99"/>
          <w:sz w:val="20"/>
          <w:szCs w:val="20"/>
        </w:rPr>
        <w:t xml:space="preserve">                      </w:t>
      </w:r>
      <w:r w:rsidRPr="00F35C4B">
        <w:rPr>
          <w:rFonts w:eastAsia="Cambria"/>
          <w:b/>
          <w:color w:val="000000" w:themeColor="text1"/>
          <w:sz w:val="20"/>
          <w:szCs w:val="20"/>
        </w:rPr>
        <w:t>z</w:t>
      </w:r>
      <w:r w:rsidR="000B1354" w:rsidRPr="00F35C4B">
        <w:rPr>
          <w:rFonts w:eastAsia="Cambria"/>
          <w:b/>
          <w:color w:val="000000" w:themeColor="text1"/>
          <w:sz w:val="20"/>
          <w:szCs w:val="20"/>
        </w:rPr>
        <w:t>ałącznik</w:t>
      </w:r>
      <w:r w:rsidRPr="00F35C4B">
        <w:rPr>
          <w:rFonts w:eastAsia="Cambria"/>
          <w:b/>
          <w:color w:val="000000" w:themeColor="text1"/>
          <w:sz w:val="20"/>
          <w:szCs w:val="20"/>
        </w:rPr>
        <w:t>a</w:t>
      </w:r>
      <w:r w:rsidR="000B1354" w:rsidRPr="00F35C4B">
        <w:rPr>
          <w:rFonts w:eastAsia="Cambria"/>
          <w:b/>
          <w:color w:val="000000" w:themeColor="text1"/>
          <w:sz w:val="20"/>
          <w:szCs w:val="20"/>
        </w:rPr>
        <w:t xml:space="preserve"> 2 do Uchwały Nr 272</w:t>
      </w:r>
    </w:p>
    <w:p w14:paraId="790194F5" w14:textId="4B0F741B" w:rsidR="004973E6" w:rsidRPr="00F35C4B" w:rsidRDefault="000B1354" w:rsidP="000B1354">
      <w:pPr>
        <w:jc w:val="center"/>
        <w:rPr>
          <w:rFonts w:eastAsia="Cambria"/>
          <w:b/>
          <w:color w:val="000000" w:themeColor="text1"/>
          <w:sz w:val="20"/>
          <w:szCs w:val="20"/>
        </w:rPr>
      </w:pPr>
      <w:r w:rsidRPr="00F35C4B">
        <w:rPr>
          <w:rFonts w:eastAsia="Cambria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  <w:r w:rsidR="00386E11" w:rsidRPr="00F35C4B">
        <w:rPr>
          <w:rFonts w:eastAsia="Cambria"/>
          <w:b/>
          <w:color w:val="000000" w:themeColor="text1"/>
          <w:sz w:val="20"/>
          <w:szCs w:val="20"/>
        </w:rPr>
        <w:t xml:space="preserve">      </w:t>
      </w:r>
      <w:r w:rsidR="00F35C4B">
        <w:rPr>
          <w:rFonts w:eastAsia="Cambria"/>
          <w:b/>
          <w:color w:val="000000" w:themeColor="text1"/>
          <w:sz w:val="20"/>
          <w:szCs w:val="20"/>
        </w:rPr>
        <w:t xml:space="preserve">                      </w:t>
      </w:r>
      <w:r w:rsidRPr="00F35C4B">
        <w:rPr>
          <w:rFonts w:eastAsia="Cambria"/>
          <w:b/>
          <w:color w:val="000000" w:themeColor="text1"/>
          <w:sz w:val="20"/>
          <w:szCs w:val="20"/>
        </w:rPr>
        <w:t>z dnia 27 stycznia 2023 roku</w:t>
      </w:r>
      <w:r w:rsidRPr="00F35C4B">
        <w:rPr>
          <w:rFonts w:eastAsia="Cambria"/>
          <w:b/>
          <w:color w:val="000000" w:themeColor="text1"/>
          <w:sz w:val="20"/>
          <w:szCs w:val="20"/>
        </w:rPr>
        <w:cr/>
      </w:r>
    </w:p>
    <w:p w14:paraId="4CBC7343" w14:textId="77777777" w:rsidR="004973E6" w:rsidRPr="0085236F" w:rsidRDefault="004973E6">
      <w:pPr>
        <w:jc w:val="center"/>
        <w:rPr>
          <w:rFonts w:asciiTheme="majorHAnsi" w:eastAsia="Cambria" w:hAnsiTheme="majorHAnsi" w:cs="Cambria"/>
          <w:b/>
        </w:rPr>
      </w:pPr>
    </w:p>
    <w:p w14:paraId="20CD6154" w14:textId="77777777" w:rsidR="005B65F2" w:rsidRPr="009F3E60" w:rsidRDefault="005B65F2" w:rsidP="009F3E60">
      <w:pPr>
        <w:rPr>
          <w:rFonts w:asciiTheme="majorHAnsi" w:eastAsia="Cambria" w:hAnsiTheme="majorHAnsi" w:cs="Cambria"/>
          <w:b/>
        </w:rPr>
      </w:pPr>
    </w:p>
    <w:p w14:paraId="452C9204" w14:textId="77777777" w:rsidR="004973E6" w:rsidRPr="00EB76A9" w:rsidRDefault="00000000" w:rsidP="003C6C65">
      <w:pPr>
        <w:jc w:val="center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>TREŚCI KSZTAŁCENIA</w:t>
      </w:r>
    </w:p>
    <w:p w14:paraId="59EA72E0" w14:textId="77777777" w:rsidR="004973E6" w:rsidRPr="00EB76A9" w:rsidRDefault="004973E6" w:rsidP="003C6C65">
      <w:pPr>
        <w:ind w:firstLine="567"/>
        <w:rPr>
          <w:rFonts w:asciiTheme="majorHAnsi" w:eastAsia="Cambria" w:hAnsiTheme="majorHAnsi" w:cs="Cambria"/>
        </w:rPr>
      </w:pPr>
    </w:p>
    <w:p w14:paraId="1245E9E6" w14:textId="77777777" w:rsidR="004973E6" w:rsidRPr="00EB76A9" w:rsidRDefault="00000000" w:rsidP="003C6C65">
      <w:pPr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</w:rPr>
        <w:t>Kierunek studiów</w:t>
      </w:r>
      <w:r w:rsidRPr="00EB76A9">
        <w:rPr>
          <w:rFonts w:asciiTheme="majorHAnsi" w:eastAsia="Cambria" w:hAnsiTheme="majorHAnsi" w:cs="Cambria"/>
        </w:rPr>
        <w:t xml:space="preserve">: analityka i zarządzanie publiczne </w:t>
      </w:r>
    </w:p>
    <w:p w14:paraId="1F2ACCF6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</w:rPr>
        <w:t>Poziom studiów</w:t>
      </w:r>
      <w:r w:rsidRPr="00EB76A9">
        <w:rPr>
          <w:rFonts w:asciiTheme="majorHAnsi" w:eastAsia="Cambria" w:hAnsiTheme="majorHAnsi" w:cs="Cambria"/>
        </w:rPr>
        <w:t>: studia drugiego stopnia</w:t>
      </w:r>
    </w:p>
    <w:p w14:paraId="4805B9E1" w14:textId="2A4D4E87" w:rsidR="004973E6" w:rsidRPr="00EB76A9" w:rsidRDefault="00000000" w:rsidP="003C6C65">
      <w:pPr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</w:rPr>
        <w:t>Profil kształcenia</w:t>
      </w:r>
      <w:r w:rsidRPr="00EB76A9">
        <w:rPr>
          <w:rFonts w:asciiTheme="majorHAnsi" w:eastAsia="Cambria" w:hAnsiTheme="majorHAnsi" w:cs="Cambria"/>
        </w:rPr>
        <w:t>: ogólnoakademicki</w:t>
      </w:r>
    </w:p>
    <w:p w14:paraId="72CA4D82" w14:textId="6AB78C1B" w:rsidR="00972765" w:rsidRPr="00EB76A9" w:rsidRDefault="00972765" w:rsidP="003C6C65">
      <w:pPr>
        <w:jc w:val="both"/>
        <w:rPr>
          <w:rFonts w:asciiTheme="majorHAnsi" w:eastAsia="Calibri" w:hAnsiTheme="majorHAnsi"/>
          <w:lang w:eastAsia="en-US"/>
        </w:rPr>
      </w:pPr>
      <w:r w:rsidRPr="00EB76A9">
        <w:rPr>
          <w:rFonts w:asciiTheme="majorHAnsi" w:eastAsia="Calibri" w:hAnsiTheme="majorHAnsi"/>
          <w:b/>
          <w:bCs/>
          <w:lang w:eastAsia="en-US"/>
        </w:rPr>
        <w:t xml:space="preserve">Forma studiów: </w:t>
      </w:r>
      <w:r w:rsidRPr="00EB76A9">
        <w:rPr>
          <w:rFonts w:asciiTheme="majorHAnsi" w:eastAsia="Calibri" w:hAnsiTheme="majorHAnsi"/>
          <w:lang w:eastAsia="en-US"/>
        </w:rPr>
        <w:t>stacjonarne</w:t>
      </w:r>
    </w:p>
    <w:p w14:paraId="1EB8D5A4" w14:textId="77777777" w:rsidR="004973E6" w:rsidRPr="00EB76A9" w:rsidRDefault="00000000" w:rsidP="003C6C65">
      <w:pPr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</w:rPr>
        <w:t>Wymiar kształcenia</w:t>
      </w:r>
      <w:r w:rsidRPr="00EB76A9">
        <w:rPr>
          <w:rFonts w:asciiTheme="majorHAnsi" w:eastAsia="Cambria" w:hAnsiTheme="majorHAnsi" w:cs="Cambria"/>
        </w:rPr>
        <w:t>: 4  semestry</w:t>
      </w:r>
    </w:p>
    <w:p w14:paraId="33E8B372" w14:textId="77777777" w:rsidR="004973E6" w:rsidRPr="00EB76A9" w:rsidRDefault="00000000" w:rsidP="003C6C65">
      <w:pPr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</w:rPr>
        <w:t xml:space="preserve">Liczba punktów ECTS konieczna do ukończenia studiów: </w:t>
      </w:r>
      <w:r w:rsidRPr="00EB76A9">
        <w:rPr>
          <w:rFonts w:asciiTheme="majorHAnsi" w:eastAsia="Cambria" w:hAnsiTheme="majorHAnsi" w:cs="Cambria"/>
        </w:rPr>
        <w:t>120 punktów ECTS</w:t>
      </w:r>
    </w:p>
    <w:p w14:paraId="0138DF1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b/>
        </w:rPr>
        <w:t>Tytuł zawodowy nadawany absolwentom</w:t>
      </w:r>
      <w:r w:rsidRPr="00EB76A9">
        <w:rPr>
          <w:rFonts w:asciiTheme="majorHAnsi" w:eastAsia="Cambria" w:hAnsiTheme="majorHAnsi" w:cs="Cambria"/>
        </w:rPr>
        <w:t>: magister</w:t>
      </w:r>
      <w:r w:rsidRPr="00EB76A9">
        <w:rPr>
          <w:rFonts w:asciiTheme="majorHAnsi" w:eastAsia="Cambria" w:hAnsiTheme="majorHAnsi" w:cs="Cambria"/>
          <w:i/>
        </w:rPr>
        <w:t xml:space="preserve"> </w:t>
      </w:r>
    </w:p>
    <w:p w14:paraId="7DD3B53E" w14:textId="2229F8B4" w:rsidR="004973E6" w:rsidRDefault="004973E6" w:rsidP="003C6C65">
      <w:pPr>
        <w:ind w:firstLine="567"/>
        <w:rPr>
          <w:rFonts w:asciiTheme="majorHAnsi" w:eastAsia="Cambria" w:hAnsiTheme="majorHAnsi" w:cs="Cambria"/>
        </w:rPr>
      </w:pPr>
    </w:p>
    <w:p w14:paraId="3F36E28A" w14:textId="77777777" w:rsidR="0079439A" w:rsidRPr="00EB76A9" w:rsidRDefault="0079439A" w:rsidP="003C6C65">
      <w:pPr>
        <w:ind w:firstLine="567"/>
        <w:rPr>
          <w:rFonts w:asciiTheme="majorHAnsi" w:eastAsia="Cambria" w:hAnsiTheme="majorHAnsi" w:cs="Cambria"/>
        </w:rPr>
      </w:pPr>
    </w:p>
    <w:p w14:paraId="3DDD12B2" w14:textId="4948BED4" w:rsidR="004973E6" w:rsidRDefault="00000000" w:rsidP="003C6C65">
      <w:pPr>
        <w:jc w:val="center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>CHARAKTERYSTYKA TREŚCI KSZTAŁCENIA – GRUPY TREŚCI</w:t>
      </w:r>
    </w:p>
    <w:p w14:paraId="06CDAC0D" w14:textId="77777777" w:rsidR="005B65F2" w:rsidRPr="00EB76A9" w:rsidRDefault="005B65F2" w:rsidP="003C6C65">
      <w:pPr>
        <w:jc w:val="center"/>
        <w:rPr>
          <w:rFonts w:asciiTheme="majorHAnsi" w:eastAsia="Cambria" w:hAnsiTheme="majorHAnsi" w:cs="Cambria"/>
          <w:b/>
        </w:rPr>
      </w:pPr>
    </w:p>
    <w:p w14:paraId="65230FC0" w14:textId="77777777" w:rsidR="004973E6" w:rsidRPr="00EB76A9" w:rsidRDefault="004973E6" w:rsidP="003C6C65">
      <w:pPr>
        <w:ind w:firstLine="567"/>
        <w:jc w:val="center"/>
        <w:rPr>
          <w:rFonts w:asciiTheme="majorHAnsi" w:eastAsia="Cambria" w:hAnsiTheme="majorHAnsi" w:cs="Cambria"/>
          <w:b/>
        </w:rPr>
      </w:pPr>
    </w:p>
    <w:p w14:paraId="0D2037D5" w14:textId="77777777" w:rsidR="004973E6" w:rsidRPr="00EB76A9" w:rsidRDefault="00000000" w:rsidP="003C6C65">
      <w:pPr>
        <w:tabs>
          <w:tab w:val="left" w:pos="284"/>
          <w:tab w:val="left" w:pos="851"/>
        </w:tabs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>I.</w:t>
      </w:r>
      <w:r w:rsidRPr="00EB76A9">
        <w:rPr>
          <w:rFonts w:asciiTheme="majorHAnsi" w:eastAsia="Cambria" w:hAnsiTheme="majorHAnsi" w:cs="Cambria"/>
          <w:b/>
        </w:rPr>
        <w:tab/>
        <w:t>WYMAGANIA OGÓLNE</w:t>
      </w:r>
      <w:bookmarkStart w:id="0" w:name="_heading=h.gjdgxs"/>
      <w:bookmarkEnd w:id="0"/>
    </w:p>
    <w:p w14:paraId="2EF69993" w14:textId="71C6B86E" w:rsidR="00600145" w:rsidRPr="00EB76A9" w:rsidRDefault="00A95D64" w:rsidP="003C6C65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EB76A9">
        <w:rPr>
          <w:rFonts w:asciiTheme="majorHAnsi" w:hAnsiTheme="majorHAnsi"/>
          <w:b/>
          <w:bCs/>
          <w:sz w:val="24"/>
          <w:szCs w:val="24"/>
        </w:rPr>
        <w:t xml:space="preserve">Język obcy </w:t>
      </w:r>
    </w:p>
    <w:p w14:paraId="456E7664" w14:textId="32818250" w:rsidR="00600145" w:rsidRPr="00EB76A9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Cel kształcenia:</w:t>
      </w:r>
      <w:r w:rsidRPr="00EB76A9">
        <w:rPr>
          <w:rFonts w:asciiTheme="majorHAnsi" w:hAnsiTheme="majorHAnsi"/>
        </w:rPr>
        <w:t xml:space="preserve"> kształtowanie i rozwijanie kompetencji językowych pozwalających             na rozumienie, tłumaczenie i posługiwanie się specjalistyczną leksyką oraz redagowanie tekstów naukowych w języku obcym z użyciem właściwej terminologii</w:t>
      </w:r>
      <w:r w:rsidR="00906E55">
        <w:rPr>
          <w:rFonts w:asciiTheme="majorHAnsi" w:hAnsiTheme="majorHAnsi"/>
        </w:rPr>
        <w:t>.</w:t>
      </w:r>
    </w:p>
    <w:p w14:paraId="79920FD4" w14:textId="77777777" w:rsidR="001433BB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Treści merytoryczne – ćwiczenia:</w:t>
      </w:r>
      <w:r w:rsidRPr="00EB76A9">
        <w:rPr>
          <w:rFonts w:asciiTheme="majorHAnsi" w:hAnsiTheme="majorHAnsi"/>
        </w:rPr>
        <w:t xml:space="preserve"> praca ze specjalistycznymi tekstami z zakresu analityki </w:t>
      </w:r>
    </w:p>
    <w:p w14:paraId="39C0B9F0" w14:textId="10CD87D9" w:rsidR="00600145" w:rsidRPr="00EB76A9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</w:rPr>
        <w:t xml:space="preserve">i zarządzania publicznego; tłumaczenie tekstów pisanych – naukowych </w:t>
      </w:r>
      <w:r w:rsidR="001433BB">
        <w:rPr>
          <w:rFonts w:asciiTheme="majorHAnsi" w:hAnsiTheme="majorHAnsi"/>
        </w:rPr>
        <w:t xml:space="preserve">                                               </w:t>
      </w:r>
      <w:r w:rsidRPr="00EB76A9">
        <w:rPr>
          <w:rFonts w:asciiTheme="majorHAnsi" w:hAnsiTheme="majorHAnsi"/>
        </w:rPr>
        <w:t>i publicystycznych; tłumaczenie tekstów naukowych i publicystycznych ze słuchu; przygotowywanie wystąpień publicznych związanych z zarządzaniem publicznym.</w:t>
      </w:r>
    </w:p>
    <w:p w14:paraId="31A9FD56" w14:textId="77777777" w:rsidR="00600145" w:rsidRPr="00EB76A9" w:rsidRDefault="00600145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Efekty uczenia się:</w:t>
      </w:r>
    </w:p>
    <w:p w14:paraId="61689B37" w14:textId="4EF7AAF7" w:rsidR="00600145" w:rsidRPr="00EB76A9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Wiedza (zna i rozumie):</w:t>
      </w:r>
      <w:r w:rsidRPr="00EB76A9">
        <w:rPr>
          <w:rFonts w:asciiTheme="majorHAnsi" w:hAnsiTheme="majorHAnsi"/>
        </w:rPr>
        <w:t xml:space="preserve"> podstawowe słownictwo z zakresu analityki i zarządzania publicznego; podstawowe techniki uczenia się języka obcego</w:t>
      </w:r>
      <w:r w:rsidR="006432D6">
        <w:rPr>
          <w:rFonts w:asciiTheme="majorHAnsi" w:hAnsiTheme="majorHAnsi"/>
        </w:rPr>
        <w:t>;</w:t>
      </w:r>
    </w:p>
    <w:p w14:paraId="0517780F" w14:textId="1257D1F7" w:rsidR="00600145" w:rsidRPr="00EB76A9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Umiejętności (potrafi):</w:t>
      </w:r>
      <w:r w:rsidRPr="00EB76A9">
        <w:rPr>
          <w:rFonts w:asciiTheme="majorHAnsi" w:hAnsiTheme="majorHAnsi"/>
        </w:rPr>
        <w:t xml:space="preserve"> rozumieć krótkie teksty, podstawowe wyrażenia z zakresu analityki i zarządzania publicznego</w:t>
      </w:r>
      <w:r w:rsidR="006432D6">
        <w:rPr>
          <w:rFonts w:asciiTheme="majorHAnsi" w:hAnsiTheme="majorHAnsi"/>
        </w:rPr>
        <w:t>;</w:t>
      </w:r>
    </w:p>
    <w:p w14:paraId="70657A37" w14:textId="5D5055DE" w:rsidR="00600145" w:rsidRPr="00EB76A9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Kompetencje społeczne (jest gotów do):</w:t>
      </w:r>
      <w:r w:rsidRPr="00EB76A9">
        <w:rPr>
          <w:rFonts w:asciiTheme="majorHAnsi" w:hAnsiTheme="majorHAnsi"/>
        </w:rPr>
        <w:t xml:space="preserve"> zwiększania znajomości języka obcego </w:t>
      </w:r>
      <w:r w:rsidR="001433BB">
        <w:rPr>
          <w:rFonts w:asciiTheme="majorHAnsi" w:hAnsiTheme="majorHAnsi"/>
        </w:rPr>
        <w:t xml:space="preserve">                          </w:t>
      </w:r>
      <w:r w:rsidRPr="00EB76A9">
        <w:rPr>
          <w:rFonts w:asciiTheme="majorHAnsi" w:hAnsiTheme="majorHAnsi"/>
        </w:rPr>
        <w:t>w komunikacji oraz relacjach społecznych; samodoskonalenia osobistego rozwoju.</w:t>
      </w:r>
    </w:p>
    <w:p w14:paraId="000E749D" w14:textId="62913F7F" w:rsidR="00600145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 xml:space="preserve">Forma prowadzenia zajęć: </w:t>
      </w:r>
      <w:r w:rsidRPr="00EB76A9">
        <w:rPr>
          <w:rFonts w:asciiTheme="majorHAnsi" w:hAnsiTheme="majorHAnsi"/>
        </w:rPr>
        <w:t>ćwiczenia.</w:t>
      </w:r>
    </w:p>
    <w:p w14:paraId="15372AEF" w14:textId="4E206423" w:rsidR="00FD2D2F" w:rsidRPr="007E3828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B75790" w:rsidRPr="007E3828">
        <w:rPr>
          <w:rFonts w:asciiTheme="majorHAnsi" w:hAnsiTheme="majorHAnsi" w:cs="Calibri"/>
          <w:color w:val="4F81BD" w:themeColor="accent1"/>
        </w:rPr>
        <w:t>KA7_WG1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B75790" w:rsidRPr="007E3828">
        <w:rPr>
          <w:rFonts w:asciiTheme="majorHAnsi" w:hAnsiTheme="majorHAnsi" w:cs="Calibri"/>
          <w:color w:val="4F81BD" w:themeColor="accent1"/>
        </w:rPr>
        <w:t>KA7_WG3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KA7_UK1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       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KA7_KK1 </w:t>
      </w:r>
      <w:r w:rsidR="00B75790" w:rsidRPr="007E3828">
        <w:rPr>
          <w:rFonts w:asciiTheme="majorHAnsi" w:hAnsiTheme="majorHAnsi"/>
          <w:color w:val="4F81BD" w:themeColor="accent1"/>
        </w:rPr>
        <w:t>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793DCF76" w14:textId="3B626103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483082E3" w14:textId="45BA713C" w:rsidR="001A354C" w:rsidRPr="007E3828" w:rsidRDefault="001A354C" w:rsidP="00FD2D2F">
      <w:pPr>
        <w:jc w:val="both"/>
        <w:rPr>
          <w:rFonts w:asciiTheme="majorHAnsi" w:hAnsiTheme="majorHAnsi"/>
          <w:color w:val="4F81BD" w:themeColor="accent1"/>
        </w:rPr>
      </w:pPr>
      <w:bookmarkStart w:id="1" w:name="_Hlk128567526"/>
      <w:r>
        <w:rPr>
          <w:rFonts w:asciiTheme="majorHAnsi" w:hAnsiTheme="majorHAnsi"/>
          <w:color w:val="4F81BD" w:themeColor="accent1"/>
        </w:rPr>
        <w:t>ECTS: 2</w:t>
      </w:r>
    </w:p>
    <w:bookmarkEnd w:id="1"/>
    <w:p w14:paraId="55ACCB04" w14:textId="77777777" w:rsidR="00FB7243" w:rsidRPr="00EB76A9" w:rsidRDefault="00FB7243" w:rsidP="00FD2D2F">
      <w:pPr>
        <w:jc w:val="both"/>
        <w:rPr>
          <w:rFonts w:asciiTheme="majorHAnsi" w:hAnsiTheme="majorHAnsi"/>
        </w:rPr>
      </w:pPr>
    </w:p>
    <w:p w14:paraId="1C48E88F" w14:textId="5D145E74" w:rsidR="004973E6" w:rsidRPr="00EB76A9" w:rsidRDefault="00000000" w:rsidP="003C6C65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Metody twórczego myślenia</w:t>
      </w:r>
    </w:p>
    <w:p w14:paraId="340E75B7" w14:textId="15C72798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wykształcenie i pogłębienie zdolności kreatywnego myślenia, która jest jedną z najważniejszych cech wymaganych współcześnie w niemal każdej dziedzinie pracy zawodowej</w:t>
      </w:r>
      <w:r w:rsidR="005E7AD2">
        <w:rPr>
          <w:rFonts w:asciiTheme="majorHAnsi" w:eastAsia="Cambria" w:hAnsiTheme="majorHAnsi" w:cs="Cambria"/>
        </w:rPr>
        <w:t>.</w:t>
      </w:r>
    </w:p>
    <w:p w14:paraId="29C6B710" w14:textId="2D7FE808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C93EF0">
        <w:rPr>
          <w:rFonts w:asciiTheme="majorHAnsi" w:eastAsia="Cambria" w:hAnsiTheme="majorHAnsi" w:cs="Cambria"/>
          <w:i/>
        </w:rPr>
        <w:t xml:space="preserve"> –</w:t>
      </w:r>
      <w:r w:rsidRPr="00EB76A9">
        <w:rPr>
          <w:rFonts w:asciiTheme="majorHAnsi" w:eastAsia="Cambria" w:hAnsiTheme="majorHAnsi" w:cs="Cambria"/>
          <w:i/>
        </w:rPr>
        <w:t xml:space="preserve"> ćwiczenia:</w:t>
      </w:r>
      <w:r w:rsidRPr="00EB76A9">
        <w:rPr>
          <w:rFonts w:asciiTheme="majorHAnsi" w:eastAsia="Cambria" w:hAnsiTheme="majorHAnsi" w:cs="Cambria"/>
        </w:rPr>
        <w:t xml:space="preserve"> kreatywność w zarządzaniu i w biznesie; postępowanie w twórczym rozwiązywaniu problemów; bariery kreatywności;  rozwiązywanie zagadek i problemów logicznych (critical thinking); wybrane techniki kreatywne.</w:t>
      </w:r>
    </w:p>
    <w:p w14:paraId="4769A286" w14:textId="77777777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lastRenderedPageBreak/>
        <w:t>Efekty uczenia się:</w:t>
      </w:r>
    </w:p>
    <w:p w14:paraId="3A8CD3FC" w14:textId="07D37F56" w:rsidR="004973E6" w:rsidRPr="00EB76A9" w:rsidRDefault="006432D6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>techniki kreatywne które można zastosować w zarządzaniu publicznym; sytuacje problemowe</w:t>
      </w:r>
      <w:r>
        <w:rPr>
          <w:rFonts w:asciiTheme="majorHAnsi" w:eastAsia="Cambria" w:hAnsiTheme="majorHAnsi" w:cs="Cambria"/>
        </w:rPr>
        <w:t>;</w:t>
      </w:r>
    </w:p>
    <w:p w14:paraId="47AD3434" w14:textId="4F44B063" w:rsidR="004973E6" w:rsidRPr="00EB76A9" w:rsidRDefault="006432D6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tworzyć nowe koncepcje zarządzania, a także rozstrzygać dylematy pojawiające się w pracy zawodowej; dokonać oceny nowych pomysłów pod kątem ich szans na sukces; wykorzystywać wiedzę do podejmowania nowych wyzwań zawodowych;</w:t>
      </w:r>
    </w:p>
    <w:p w14:paraId="5AB87792" w14:textId="526E9AE1" w:rsidR="004973E6" w:rsidRPr="00EB76A9" w:rsidRDefault="006432D6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twórczej pracy zespołowej, myślenia w sposób przedsiębiorczy, sprawnej komunikacji z otoczeniem; określania priorytetów służących realizacji zadań; odpowiedzialnego wykonywania powierzonych mu zadań.</w:t>
      </w:r>
    </w:p>
    <w:p w14:paraId="5E883A51" w14:textId="6723ADEF" w:rsidR="00CE121F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ćwiczenia. </w:t>
      </w:r>
    </w:p>
    <w:p w14:paraId="380B7458" w14:textId="2E2E7A5D" w:rsidR="00B75790" w:rsidRPr="007E3828" w:rsidRDefault="00FD2D2F" w:rsidP="00B75790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B75790" w:rsidRPr="007E3828">
        <w:rPr>
          <w:rFonts w:asciiTheme="majorHAnsi" w:hAnsiTheme="majorHAnsi" w:cs="Calibri"/>
          <w:color w:val="4F81BD" w:themeColor="accent1"/>
        </w:rPr>
        <w:t>KA7_WG1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B75790" w:rsidRPr="007E3828">
        <w:rPr>
          <w:rFonts w:asciiTheme="majorHAnsi" w:hAnsiTheme="majorHAnsi" w:cs="Calibri"/>
          <w:color w:val="4F81BD" w:themeColor="accent1"/>
        </w:rPr>
        <w:t>KA7_WG2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KA7_UK2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B75790" w:rsidRPr="007E3828">
        <w:rPr>
          <w:rFonts w:asciiTheme="majorHAnsi" w:hAnsiTheme="majorHAnsi" w:cs="Calibri"/>
          <w:color w:val="4F81BD" w:themeColor="accent1"/>
        </w:rPr>
        <w:t>KA7_KO2</w:t>
      </w:r>
      <w:r w:rsidR="00FB7243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B75790" w:rsidRPr="007E3828">
        <w:rPr>
          <w:rFonts w:asciiTheme="majorHAnsi" w:hAnsiTheme="majorHAnsi"/>
          <w:color w:val="4F81BD" w:themeColor="accent1"/>
        </w:rPr>
        <w:t xml:space="preserve">nauki o polityce i administracji; 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KA7_KO2 </w:t>
      </w:r>
      <w:r w:rsidR="00B75790" w:rsidRPr="007E3828">
        <w:rPr>
          <w:rFonts w:asciiTheme="majorHAnsi" w:hAnsiTheme="majorHAnsi"/>
          <w:color w:val="4F81BD" w:themeColor="accent1"/>
        </w:rPr>
        <w:t xml:space="preserve">nauki o zarządzaniu </w:t>
      </w:r>
      <w:r w:rsidR="00097C5D">
        <w:rPr>
          <w:rFonts w:asciiTheme="majorHAnsi" w:hAnsiTheme="majorHAnsi"/>
          <w:color w:val="4F81BD" w:themeColor="accent1"/>
        </w:rPr>
        <w:t xml:space="preserve">i </w:t>
      </w:r>
      <w:r w:rsidR="00B75790" w:rsidRPr="007E3828">
        <w:rPr>
          <w:rFonts w:asciiTheme="majorHAnsi" w:hAnsiTheme="majorHAnsi"/>
          <w:color w:val="4F81BD" w:themeColor="accent1"/>
        </w:rPr>
        <w:t>jakości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4311C439" w14:textId="15A35E89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376E63B8" w14:textId="2223F409" w:rsidR="001A354C" w:rsidRDefault="001A354C" w:rsidP="00FD2D2F">
      <w:pPr>
        <w:jc w:val="both"/>
        <w:rPr>
          <w:rFonts w:asciiTheme="majorHAnsi" w:hAnsiTheme="majorHAnsi"/>
          <w:color w:val="4F81BD" w:themeColor="accent1"/>
        </w:rPr>
      </w:pPr>
      <w:r w:rsidRPr="001A354C">
        <w:rPr>
          <w:rFonts w:asciiTheme="majorHAnsi" w:hAnsiTheme="majorHAnsi"/>
          <w:color w:val="4F81BD" w:themeColor="accent1"/>
        </w:rPr>
        <w:t>ECTS: 2</w:t>
      </w:r>
    </w:p>
    <w:p w14:paraId="5855B4A4" w14:textId="77777777" w:rsidR="001A354C" w:rsidRPr="007E3828" w:rsidRDefault="001A354C" w:rsidP="00FD2D2F">
      <w:pPr>
        <w:jc w:val="both"/>
        <w:rPr>
          <w:rFonts w:asciiTheme="majorHAnsi" w:hAnsiTheme="majorHAnsi"/>
          <w:color w:val="4F81BD" w:themeColor="accent1"/>
        </w:rPr>
      </w:pPr>
    </w:p>
    <w:p w14:paraId="53323DBC" w14:textId="7E1F86DF" w:rsidR="004973E6" w:rsidRPr="00EB76A9" w:rsidRDefault="00000000" w:rsidP="003C6C65">
      <w:pPr>
        <w:pStyle w:val="Akapitzlist"/>
        <w:numPr>
          <w:ilvl w:val="0"/>
          <w:numId w:val="29"/>
        </w:numPr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Techniki i narzędzia informatyczne w zarządzaniu</w:t>
      </w:r>
    </w:p>
    <w:p w14:paraId="497740D2" w14:textId="21B93837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zaawansowanymi zagadnieniami i pojęciami występującymi w trakcie pracy z komputerem, szczególnie w obszarze nauk politycznych i zarządzania, a także przygotowanie do świadomego wykorzystywania narzędzi technologii informatycznych w tym zakresie</w:t>
      </w:r>
      <w:r w:rsidR="00701C07">
        <w:rPr>
          <w:rFonts w:asciiTheme="majorHAnsi" w:eastAsia="Cambria" w:hAnsiTheme="majorHAnsi" w:cs="Cambria"/>
        </w:rPr>
        <w:t>.</w:t>
      </w:r>
    </w:p>
    <w:p w14:paraId="7EFE84DD" w14:textId="694BDC97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</w:t>
      </w:r>
      <w:r w:rsidR="00E72E64">
        <w:rPr>
          <w:rFonts w:asciiTheme="majorHAnsi" w:eastAsia="Cambria" w:hAnsiTheme="majorHAnsi" w:cs="Cambria"/>
          <w:i/>
        </w:rPr>
        <w:t>–</w:t>
      </w:r>
      <w:r w:rsidRPr="00EB76A9">
        <w:rPr>
          <w:rFonts w:asciiTheme="majorHAnsi" w:eastAsia="Cambria" w:hAnsiTheme="majorHAnsi" w:cs="Cambria"/>
          <w:i/>
        </w:rPr>
        <w:t xml:space="preserve"> wykłady: </w:t>
      </w:r>
      <w:r w:rsidRPr="00EB76A9">
        <w:rPr>
          <w:rFonts w:asciiTheme="majorHAnsi" w:eastAsia="Cambria" w:hAnsiTheme="majorHAnsi" w:cs="Cambria"/>
        </w:rPr>
        <w:t xml:space="preserve">pojęcie informatyki, technologii informatycznej </w:t>
      </w:r>
      <w:r w:rsidR="001433BB">
        <w:rPr>
          <w:rFonts w:asciiTheme="majorHAnsi" w:eastAsia="Cambria" w:hAnsiTheme="majorHAnsi" w:cs="Cambria"/>
        </w:rPr>
        <w:t xml:space="preserve">                           </w:t>
      </w:r>
      <w:r w:rsidRPr="00EB76A9">
        <w:rPr>
          <w:rFonts w:asciiTheme="majorHAnsi" w:eastAsia="Cambria" w:hAnsiTheme="majorHAnsi" w:cs="Cambria"/>
        </w:rPr>
        <w:t>i informacyjnej, przykładowe obszary zastosowania IT w naukach politycznych, polityce, administracji publicznej i zarządzaniu; społeczeństwo informacyjne i polityka; zagrożenia bezpieczeństwa komputera w instytucjach publicznych; prawo autorskie a IT; głównie źródła (bazy danych) informacji, zintegrowane systemy informatyczne w zarządzaniu</w:t>
      </w:r>
      <w:r w:rsidR="00E72E64">
        <w:rPr>
          <w:rFonts w:asciiTheme="majorHAnsi" w:eastAsia="Cambria" w:hAnsiTheme="majorHAnsi" w:cs="Cambria"/>
        </w:rPr>
        <w:t>.</w:t>
      </w:r>
    </w:p>
    <w:p w14:paraId="053C048E" w14:textId="3EC4F0A1" w:rsidR="004973E6" w:rsidRPr="00EB76A9" w:rsidRDefault="00E72E64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72E64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praktyczne wykorzystanie aplikacji biurowych, w tym m.in. wyszukiwanie danych, podstawy baz danych, zaawansowane użytkowanie programów edycyjnych, zaawansowane użytkowanie arkuszy kalkulacyjnych; tworzenie zaawansowanych prezentacji.</w:t>
      </w:r>
    </w:p>
    <w:p w14:paraId="6A876F36" w14:textId="77777777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68C24A39" w14:textId="13805865" w:rsidR="004973E6" w:rsidRPr="00EB76A9" w:rsidRDefault="00A57951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Wiedza (zna i rozumie):</w:t>
      </w:r>
      <w:r w:rsidRPr="00EB76A9">
        <w:rPr>
          <w:rFonts w:asciiTheme="majorHAnsi" w:eastAsia="Cambria" w:hAnsiTheme="majorHAnsi" w:cs="Cambria"/>
        </w:rPr>
        <w:t xml:space="preserve"> rolę i możliwości technologii informacyjnej w zarządzaniu </w:t>
      </w:r>
      <w:r w:rsidR="001433BB">
        <w:rPr>
          <w:rFonts w:asciiTheme="majorHAnsi" w:eastAsia="Cambria" w:hAnsiTheme="majorHAnsi" w:cs="Cambria"/>
        </w:rPr>
        <w:t xml:space="preserve">                   </w:t>
      </w:r>
      <w:r w:rsidRPr="00EB76A9">
        <w:rPr>
          <w:rFonts w:asciiTheme="majorHAnsi" w:eastAsia="Cambria" w:hAnsiTheme="majorHAnsi" w:cs="Cambria"/>
        </w:rPr>
        <w:t>i administracji, zna możliwości i rozumie potencjalne zagrożenia związane z Internetem w sferze publicznej</w:t>
      </w:r>
      <w:r w:rsidR="006432D6">
        <w:rPr>
          <w:rFonts w:asciiTheme="majorHAnsi" w:eastAsia="Cambria" w:hAnsiTheme="majorHAnsi" w:cs="Cambria"/>
        </w:rPr>
        <w:t>;</w:t>
      </w:r>
    </w:p>
    <w:p w14:paraId="00A66439" w14:textId="0394F379" w:rsidR="004973E6" w:rsidRPr="00EB76A9" w:rsidRDefault="00A57951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Umiejętności (potrafi):</w:t>
      </w:r>
      <w:r w:rsidRPr="00EB76A9">
        <w:rPr>
          <w:rFonts w:asciiTheme="majorHAnsi" w:eastAsia="Cambria" w:hAnsiTheme="majorHAnsi" w:cs="Cambria"/>
        </w:rPr>
        <w:t xml:space="preserve"> sprawnie posługiwać się narzędziami technologii informacyjnej; poszukiwać, gromadzić i przetwarzać informacje niezbędne w badaniach naukowych </w:t>
      </w:r>
      <w:r w:rsidR="001433BB">
        <w:rPr>
          <w:rFonts w:asciiTheme="majorHAnsi" w:eastAsia="Cambria" w:hAnsiTheme="majorHAnsi" w:cs="Cambria"/>
        </w:rPr>
        <w:t xml:space="preserve">           </w:t>
      </w:r>
      <w:r w:rsidRPr="00EB76A9">
        <w:rPr>
          <w:rFonts w:asciiTheme="majorHAnsi" w:eastAsia="Cambria" w:hAnsiTheme="majorHAnsi" w:cs="Cambria"/>
        </w:rPr>
        <w:t>i pracy zawodowej</w:t>
      </w:r>
      <w:r w:rsidR="006432D6">
        <w:rPr>
          <w:rFonts w:asciiTheme="majorHAnsi" w:eastAsia="Cambria" w:hAnsiTheme="majorHAnsi" w:cs="Cambria"/>
        </w:rPr>
        <w:t>;</w:t>
      </w:r>
    </w:p>
    <w:p w14:paraId="0A5F8752" w14:textId="6DB5AA9F" w:rsidR="004973E6" w:rsidRPr="00EB76A9" w:rsidRDefault="00A57951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Kompetencje społeczne (jest gotów do): </w:t>
      </w:r>
      <w:r w:rsidRPr="00EB76A9">
        <w:rPr>
          <w:rFonts w:asciiTheme="majorHAnsi" w:eastAsia="Cambria" w:hAnsiTheme="majorHAnsi" w:cs="Cambria"/>
        </w:rPr>
        <w:t>ciągłego dokształcania się oraz podnoszenia swoich kompetencji zawodowych i osobistych; szanowania prawa autorskiego.</w:t>
      </w:r>
    </w:p>
    <w:p w14:paraId="0DD71981" w14:textId="1BA18B5C" w:rsidR="004973E6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115FE20B" w14:textId="30E57013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Pr="007E3828">
        <w:rPr>
          <w:rFonts w:asciiTheme="majorHAnsi" w:hAnsiTheme="majorHAnsi" w:cs="Calibri"/>
          <w:color w:val="4F81BD" w:themeColor="accent1"/>
        </w:rPr>
        <w:t>KA7_WG1</w:t>
      </w:r>
      <w:r w:rsidRPr="007E3828">
        <w:rPr>
          <w:rFonts w:asciiTheme="majorHAnsi" w:hAnsiTheme="majorHAnsi" w:cs="Arial"/>
          <w:color w:val="4F81BD" w:themeColor="accent1"/>
        </w:rPr>
        <w:t xml:space="preserve"> </w:t>
      </w:r>
      <w:r w:rsidRPr="007E3828">
        <w:rPr>
          <w:rFonts w:asciiTheme="majorHAnsi" w:hAnsiTheme="majorHAnsi"/>
          <w:color w:val="4F81BD" w:themeColor="accent1"/>
        </w:rPr>
        <w:t>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Pr="007E3828">
        <w:rPr>
          <w:rFonts w:asciiTheme="majorHAnsi" w:hAnsiTheme="majorHAnsi" w:cs="Calibri"/>
          <w:color w:val="4F81BD" w:themeColor="accent1"/>
        </w:rPr>
        <w:t>KA7_WG7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KA7_UW1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KA7_UK3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KA7_KK2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administracji.</w:t>
      </w:r>
    </w:p>
    <w:p w14:paraId="266F72A6" w14:textId="6AFFDA55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4EDC31F3" w14:textId="52F61992" w:rsidR="001A354C" w:rsidRDefault="001A354C" w:rsidP="001A354C">
      <w:pPr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t>ECTS: 3</w:t>
      </w:r>
    </w:p>
    <w:p w14:paraId="463FC577" w14:textId="17872E64" w:rsidR="001A354C" w:rsidRDefault="001A354C" w:rsidP="001A354C">
      <w:pPr>
        <w:jc w:val="both"/>
        <w:rPr>
          <w:rFonts w:asciiTheme="majorHAnsi" w:hAnsiTheme="majorHAnsi"/>
          <w:color w:val="4F81BD" w:themeColor="accent1"/>
        </w:rPr>
      </w:pPr>
    </w:p>
    <w:p w14:paraId="380B62BC" w14:textId="77777777" w:rsidR="001A354C" w:rsidRPr="007E3828" w:rsidRDefault="001A354C" w:rsidP="001A354C">
      <w:pPr>
        <w:jc w:val="both"/>
        <w:rPr>
          <w:rFonts w:asciiTheme="majorHAnsi" w:hAnsiTheme="majorHAnsi"/>
          <w:color w:val="4F81BD" w:themeColor="accent1"/>
        </w:rPr>
      </w:pPr>
    </w:p>
    <w:p w14:paraId="7467D826" w14:textId="77777777" w:rsidR="001A354C" w:rsidRPr="007E3828" w:rsidRDefault="001A354C" w:rsidP="00FD2D2F">
      <w:pPr>
        <w:jc w:val="both"/>
        <w:rPr>
          <w:rFonts w:asciiTheme="majorHAnsi" w:hAnsiTheme="majorHAnsi"/>
          <w:color w:val="4F81BD" w:themeColor="accent1"/>
        </w:rPr>
      </w:pPr>
    </w:p>
    <w:p w14:paraId="1F6C1B4B" w14:textId="77777777" w:rsidR="00FD2D2F" w:rsidRPr="00EB76A9" w:rsidRDefault="00FD2D2F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</w:p>
    <w:p w14:paraId="526CA1AF" w14:textId="0D153037" w:rsidR="00A95D64" w:rsidRPr="00EB76A9" w:rsidRDefault="00A95D64" w:rsidP="003C6C65">
      <w:pPr>
        <w:pStyle w:val="Akapitzlist"/>
        <w:numPr>
          <w:ilvl w:val="0"/>
          <w:numId w:val="29"/>
        </w:numPr>
        <w:rPr>
          <w:rFonts w:asciiTheme="majorHAnsi" w:hAnsiTheme="majorHAnsi"/>
          <w:b/>
          <w:bCs/>
          <w:sz w:val="24"/>
          <w:szCs w:val="24"/>
        </w:rPr>
      </w:pPr>
      <w:r w:rsidRPr="00EB76A9">
        <w:rPr>
          <w:rFonts w:asciiTheme="majorHAnsi" w:hAnsiTheme="majorHAnsi"/>
          <w:b/>
          <w:bCs/>
          <w:sz w:val="24"/>
          <w:szCs w:val="24"/>
        </w:rPr>
        <w:t>Translatorium językowe</w:t>
      </w:r>
    </w:p>
    <w:p w14:paraId="2C83A9EE" w14:textId="7F26DA71" w:rsidR="00A95D64" w:rsidRPr="00EB76A9" w:rsidRDefault="00A95D64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Cel kształcenia:</w:t>
      </w:r>
      <w:r w:rsidRPr="00EB76A9">
        <w:rPr>
          <w:rFonts w:asciiTheme="majorHAnsi" w:hAnsiTheme="majorHAnsi"/>
        </w:rPr>
        <w:t xml:space="preserve"> kształtowanie i rozwijanie kompetencji językowych, pozwalających na rozumienie, tłumaczenie i posługiwanie się leksyką specjalistyczną; redagowanie tekstów naukowych w języku obcym z użyciem właściwej terminologii</w:t>
      </w:r>
      <w:r w:rsidR="00701C07">
        <w:rPr>
          <w:rFonts w:asciiTheme="majorHAnsi" w:hAnsiTheme="majorHAnsi"/>
        </w:rPr>
        <w:t>.</w:t>
      </w:r>
    </w:p>
    <w:p w14:paraId="521AC81B" w14:textId="0B79F02A" w:rsidR="00A95D64" w:rsidRPr="00EB76A9" w:rsidRDefault="00A95D64" w:rsidP="003C6C65">
      <w:pPr>
        <w:jc w:val="both"/>
        <w:rPr>
          <w:rFonts w:asciiTheme="majorHAnsi" w:hAnsiTheme="majorHAnsi"/>
        </w:rPr>
      </w:pPr>
      <w:bookmarkStart w:id="2" w:name="_Hlk123026713"/>
      <w:r w:rsidRPr="00EB76A9">
        <w:rPr>
          <w:rFonts w:asciiTheme="majorHAnsi" w:hAnsiTheme="majorHAnsi"/>
          <w:i/>
          <w:iCs/>
        </w:rPr>
        <w:t>Treści merytoryczne – ćwiczenia</w:t>
      </w:r>
      <w:r w:rsidRPr="00EB76A9">
        <w:rPr>
          <w:rFonts w:asciiTheme="majorHAnsi" w:hAnsiTheme="majorHAnsi"/>
        </w:rPr>
        <w:t>:</w:t>
      </w:r>
      <w:bookmarkEnd w:id="2"/>
      <w:r w:rsidRPr="00EB76A9">
        <w:rPr>
          <w:rFonts w:asciiTheme="majorHAnsi" w:hAnsiTheme="majorHAnsi"/>
        </w:rPr>
        <w:t xml:space="preserve"> tłumaczenie specjalistycznych tekstów; praca </w:t>
      </w:r>
      <w:r w:rsidR="001433BB">
        <w:rPr>
          <w:rFonts w:asciiTheme="majorHAnsi" w:hAnsiTheme="majorHAnsi"/>
        </w:rPr>
        <w:t xml:space="preserve">                          </w:t>
      </w:r>
      <w:r w:rsidRPr="00EB76A9">
        <w:rPr>
          <w:rFonts w:asciiTheme="majorHAnsi" w:hAnsiTheme="majorHAnsi"/>
        </w:rPr>
        <w:t>z artykułami naukowymi z zakresu analityki i zarządzania publicznego – czytanie ze zrozumieniem, streszczenie, wyszukiwanie kluczowych informacji; tworzenie baz leksykalnych zgodnie z tematyką ćwiczeń; ćwiczenie wystąpień publicznych przy wykorzystaniu specjalistycznej leksyki</w:t>
      </w:r>
      <w:r w:rsidR="006432D6">
        <w:rPr>
          <w:rFonts w:asciiTheme="majorHAnsi" w:hAnsiTheme="majorHAnsi"/>
        </w:rPr>
        <w:t>.</w:t>
      </w:r>
    </w:p>
    <w:p w14:paraId="687B99EF" w14:textId="77777777" w:rsidR="00A95D64" w:rsidRPr="00EB76A9" w:rsidRDefault="00A95D64" w:rsidP="003C6C65">
      <w:pPr>
        <w:jc w:val="both"/>
        <w:rPr>
          <w:rFonts w:asciiTheme="majorHAnsi" w:hAnsiTheme="majorHAnsi"/>
          <w:i/>
          <w:iCs/>
        </w:rPr>
      </w:pPr>
      <w:r w:rsidRPr="00EB76A9">
        <w:rPr>
          <w:rFonts w:asciiTheme="majorHAnsi" w:hAnsiTheme="majorHAnsi"/>
          <w:i/>
          <w:iCs/>
        </w:rPr>
        <w:t>Efekty uczenia się:</w:t>
      </w:r>
    </w:p>
    <w:p w14:paraId="68CD55C4" w14:textId="4D44A7D7" w:rsidR="00A95D64" w:rsidRPr="00EB76A9" w:rsidRDefault="00A95D64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Wiedza (zna i rozumie):</w:t>
      </w:r>
      <w:r w:rsidRPr="00EB76A9">
        <w:rPr>
          <w:rFonts w:asciiTheme="majorHAnsi" w:hAnsiTheme="majorHAnsi"/>
        </w:rPr>
        <w:t xml:space="preserve"> specjalistyczne słownictwo z zakresu analityki i zarządzania publicznego; podstawowe techniki efektywnego uczenia się języka obcego; metody </w:t>
      </w:r>
      <w:r w:rsidR="001433BB">
        <w:rPr>
          <w:rFonts w:asciiTheme="majorHAnsi" w:hAnsiTheme="majorHAnsi"/>
        </w:rPr>
        <w:t xml:space="preserve">               </w:t>
      </w:r>
      <w:r w:rsidRPr="00EB76A9">
        <w:rPr>
          <w:rFonts w:asciiTheme="majorHAnsi" w:hAnsiTheme="majorHAnsi"/>
        </w:rPr>
        <w:t>i techniki tłumaczenia tekstów</w:t>
      </w:r>
      <w:r w:rsidR="006432D6">
        <w:rPr>
          <w:rFonts w:asciiTheme="majorHAnsi" w:hAnsiTheme="majorHAnsi"/>
        </w:rPr>
        <w:t>;</w:t>
      </w:r>
    </w:p>
    <w:p w14:paraId="28602848" w14:textId="414BFBFC" w:rsidR="00A95D64" w:rsidRPr="00EB76A9" w:rsidRDefault="00A95D64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Umiejętności (potrafi):</w:t>
      </w:r>
      <w:r w:rsidRPr="00EB76A9">
        <w:rPr>
          <w:rFonts w:asciiTheme="majorHAnsi" w:hAnsiTheme="majorHAnsi"/>
        </w:rPr>
        <w:t xml:space="preserve"> komunikować się w języku obcym z zastosowaniem specjalistycznej terminologii z zakresu analityki i zarządzania publicznego</w:t>
      </w:r>
      <w:r w:rsidR="006432D6">
        <w:rPr>
          <w:rFonts w:asciiTheme="majorHAnsi" w:hAnsiTheme="majorHAnsi"/>
        </w:rPr>
        <w:t>;</w:t>
      </w:r>
    </w:p>
    <w:p w14:paraId="0BF61119" w14:textId="77777777" w:rsidR="00A95D64" w:rsidRPr="00EB76A9" w:rsidRDefault="00A95D64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Kompetencje społeczne (jest gotów do):</w:t>
      </w:r>
      <w:r w:rsidRPr="00EB76A9">
        <w:rPr>
          <w:rFonts w:asciiTheme="majorHAnsi" w:hAnsiTheme="majorHAnsi"/>
        </w:rPr>
        <w:t xml:space="preserve"> rozwijania zainteresowań społeczno-kulturalnych; uczestniczenia w sytuacjach komunikacyjnych posługując się językiem obcym; samodoskonalenia.</w:t>
      </w:r>
    </w:p>
    <w:p w14:paraId="79FAB5BC" w14:textId="10970AED" w:rsidR="00A95D64" w:rsidRDefault="00A95D64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Forma prowadzenia zajęć:</w:t>
      </w:r>
      <w:r w:rsidRPr="00EB76A9">
        <w:rPr>
          <w:rFonts w:asciiTheme="majorHAnsi" w:hAnsiTheme="majorHAnsi"/>
        </w:rPr>
        <w:t xml:space="preserve"> ćwiczenia.</w:t>
      </w:r>
    </w:p>
    <w:p w14:paraId="1C8E1C0E" w14:textId="4D5B5333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KA7_WG1 </w:t>
      </w:r>
      <w:r w:rsidR="00B75790" w:rsidRPr="007E3828">
        <w:rPr>
          <w:rFonts w:asciiTheme="majorHAnsi" w:hAnsiTheme="majorHAnsi"/>
          <w:color w:val="4F81BD" w:themeColor="accent1"/>
        </w:rPr>
        <w:t>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B75790" w:rsidRPr="007E3828">
        <w:rPr>
          <w:rFonts w:asciiTheme="majorHAnsi" w:hAnsiTheme="majorHAnsi" w:cs="Calibri"/>
          <w:color w:val="4F81BD" w:themeColor="accent1"/>
        </w:rPr>
        <w:t>KA7_WG3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KA7_UK1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KA7_KK1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administracji.</w:t>
      </w:r>
    </w:p>
    <w:p w14:paraId="4788DC07" w14:textId="27D786D0" w:rsidR="004973E6" w:rsidRDefault="00FD2D2F" w:rsidP="00FB7243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125B9C1A" w14:textId="39EF2041" w:rsidR="001A354C" w:rsidRPr="007E3828" w:rsidRDefault="001A354C" w:rsidP="00FB7243">
      <w:pPr>
        <w:jc w:val="both"/>
        <w:rPr>
          <w:rFonts w:asciiTheme="majorHAnsi" w:hAnsiTheme="majorHAnsi"/>
          <w:color w:val="4F81BD" w:themeColor="accent1"/>
        </w:rPr>
      </w:pPr>
      <w:r w:rsidRPr="001A354C">
        <w:rPr>
          <w:rFonts w:asciiTheme="majorHAnsi" w:hAnsiTheme="majorHAnsi"/>
          <w:color w:val="4F81BD" w:themeColor="accent1"/>
        </w:rPr>
        <w:t>ECTS: 2</w:t>
      </w:r>
    </w:p>
    <w:p w14:paraId="38D070F2" w14:textId="77777777" w:rsidR="00FB7243" w:rsidRPr="00FB7243" w:rsidRDefault="00FB7243" w:rsidP="00FB7243">
      <w:pPr>
        <w:jc w:val="both"/>
        <w:rPr>
          <w:rFonts w:asciiTheme="majorHAnsi" w:hAnsiTheme="majorHAnsi"/>
        </w:rPr>
      </w:pPr>
    </w:p>
    <w:p w14:paraId="686DC56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>II. GRUPA TREŚCI PODSTAWOWYCH</w:t>
      </w:r>
    </w:p>
    <w:p w14:paraId="563B81A5" w14:textId="2B836538" w:rsidR="004973E6" w:rsidRPr="00EB76A9" w:rsidRDefault="00000000" w:rsidP="003C6C65">
      <w:pPr>
        <w:pStyle w:val="Akapitzlist"/>
        <w:numPr>
          <w:ilvl w:val="0"/>
          <w:numId w:val="23"/>
        </w:numPr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Analiza dyskursu publicznego</w:t>
      </w:r>
    </w:p>
    <w:p w14:paraId="43E986BC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rolą, zasadami, technikami i strategiami dyskursu publicznego oraz wskazanie adekwatnych metod i technik służących do jego analizy ze szczególnym uwzględnieniem m.in. dyskursów: politycznego, medialnego, instytucjonalnego, międzykulturowego. </w:t>
      </w:r>
    </w:p>
    <w:p w14:paraId="09625CD6" w14:textId="77777777" w:rsidR="005948CF" w:rsidRPr="005948CF" w:rsidRDefault="00000000" w:rsidP="005948CF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- wykłady: </w:t>
      </w:r>
      <w:r w:rsidRPr="00EB76A9">
        <w:rPr>
          <w:rFonts w:asciiTheme="majorHAnsi" w:eastAsia="Cambria" w:hAnsiTheme="majorHAnsi" w:cs="Cambria"/>
        </w:rPr>
        <w:t xml:space="preserve">definiowanie, typologia, znaczenie i zadania dyskursu publicznego; </w:t>
      </w:r>
      <w:r w:rsidR="005948CF" w:rsidRPr="005948CF">
        <w:rPr>
          <w:rFonts w:asciiTheme="majorHAnsi" w:eastAsia="Cambria" w:hAnsiTheme="majorHAnsi" w:cs="Cambria"/>
        </w:rPr>
        <w:t>zależności i znaczenie dyskursu publicznego w komunikowaniu publicznym;</w:t>
      </w:r>
    </w:p>
    <w:p w14:paraId="70E2B46F" w14:textId="2E5F1005" w:rsidR="004973E6" w:rsidRPr="005948CF" w:rsidRDefault="005948CF" w:rsidP="005948CF">
      <w:pPr>
        <w:jc w:val="both"/>
        <w:rPr>
          <w:rFonts w:asciiTheme="majorHAnsi" w:eastAsia="Cambria" w:hAnsiTheme="majorHAnsi" w:cs="Cambria"/>
        </w:rPr>
      </w:pPr>
      <w:r w:rsidRPr="005948CF">
        <w:rPr>
          <w:rFonts w:asciiTheme="majorHAnsi" w:eastAsia="Cambria" w:hAnsiTheme="majorHAnsi" w:cs="Cambria"/>
        </w:rPr>
        <w:t>wpływ dyskursu publicznego na jakość debaty publicznej;</w:t>
      </w:r>
      <w:r>
        <w:rPr>
          <w:rFonts w:asciiTheme="majorHAnsi" w:eastAsia="Cambria" w:hAnsiTheme="majorHAnsi" w:cs="Cambria"/>
        </w:rPr>
        <w:t xml:space="preserve"> </w:t>
      </w:r>
      <w:r w:rsidRPr="005948CF">
        <w:rPr>
          <w:rFonts w:asciiTheme="majorHAnsi" w:eastAsia="Cambria" w:hAnsiTheme="majorHAnsi" w:cs="Cambria"/>
        </w:rPr>
        <w:t>wpływ i rola wypowiedzi uczestników dyskursu publicznego na publiczność i audytorium;</w:t>
      </w:r>
      <w:r>
        <w:rPr>
          <w:rFonts w:asciiTheme="majorHAnsi" w:eastAsia="Cambria" w:hAnsiTheme="majorHAnsi" w:cs="Cambria"/>
        </w:rPr>
        <w:t xml:space="preserve"> </w:t>
      </w:r>
      <w:r w:rsidRPr="005948CF">
        <w:rPr>
          <w:rFonts w:asciiTheme="majorHAnsi" w:eastAsia="Cambria" w:hAnsiTheme="majorHAnsi" w:cs="Cambria"/>
        </w:rPr>
        <w:t>nośniki i narzędzia dyskursu publicznego;</w:t>
      </w:r>
      <w:r>
        <w:rPr>
          <w:rFonts w:asciiTheme="majorHAnsi" w:eastAsia="Cambria" w:hAnsiTheme="majorHAnsi" w:cs="Cambria"/>
        </w:rPr>
        <w:t xml:space="preserve"> </w:t>
      </w:r>
      <w:r w:rsidRPr="005948CF">
        <w:rPr>
          <w:rFonts w:asciiTheme="majorHAnsi" w:eastAsia="Cambria" w:hAnsiTheme="majorHAnsi" w:cs="Cambria"/>
        </w:rPr>
        <w:t>marketingowe, manipulacyjne i etyczne aspekty dyskursu publicznego</w:t>
      </w:r>
      <w:r w:rsidR="00D65E8B">
        <w:rPr>
          <w:rFonts w:asciiTheme="majorHAnsi" w:eastAsia="Cambria" w:hAnsiTheme="majorHAnsi" w:cs="Cambria"/>
        </w:rPr>
        <w:t>.</w:t>
      </w:r>
    </w:p>
    <w:p w14:paraId="4430F3DF" w14:textId="0E476640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t>Treści merytoryczne – ćwiczenia:</w:t>
      </w:r>
      <w:r>
        <w:rPr>
          <w:rFonts w:asciiTheme="majorHAnsi" w:eastAsia="Cambria" w:hAnsiTheme="majorHAnsi" w:cs="Cambria"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zapoznanie z metodami i technikami służącymi do analizy dyskursu publicznego oraz etapami postępowania badawczego w przypadku prowadzania badań nad dyskursem. Analiza wybranych rodzajów dyskursu. Przygotowanie do samodzielnego prowadzenia badań dyskursu publicznego. </w:t>
      </w:r>
    </w:p>
    <w:p w14:paraId="25087B12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516618D6" w14:textId="10766F6F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procesy wpływające na przebieg dyskursu publicznego; zasady prowadzenia skutecznego komunikowania w przestrzeni publicznej ze szczególnym uwzględnieniem wypowiedzi;</w:t>
      </w:r>
    </w:p>
    <w:p w14:paraId="54D3A587" w14:textId="7DEE6BCE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dokonać analizy i oceny dyskursu publicznego z uwzględnieniem adekwatnych metod i technik badawczych; wskazać i zastosować prawidłowe techniki </w:t>
      </w:r>
      <w:r w:rsidRPr="00EB76A9">
        <w:rPr>
          <w:rFonts w:asciiTheme="majorHAnsi" w:eastAsia="Cambria" w:hAnsiTheme="majorHAnsi" w:cs="Cambria"/>
        </w:rPr>
        <w:lastRenderedPageBreak/>
        <w:t>komunikacyjne wpływające na skuteczność dyskursu oraz dokonać oceny aksjologicznej toczącego się dyskursu publicznego;</w:t>
      </w:r>
    </w:p>
    <w:p w14:paraId="56821970" w14:textId="35B409B1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dalszego kształcenia, będąc świadomym wieloaspektowości i różnorodności czynników kształtujących jakość i przebieg dyskursu publicznego; rozwiązywania konfliktów społecznych z uwzględnieniem uwarunkowań kulturowych, światopoglądowych, politycznych.</w:t>
      </w:r>
    </w:p>
    <w:p w14:paraId="5816BF05" w14:textId="5D0492BB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73A36330" w14:textId="4608A4EA" w:rsidR="00FB7243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bookmarkStart w:id="3" w:name="_Hlk126840942"/>
      <w:r w:rsidR="00A510AC" w:rsidRPr="007E3828">
        <w:rPr>
          <w:rFonts w:asciiTheme="majorHAnsi" w:hAnsiTheme="majorHAnsi" w:cs="Calibri"/>
          <w:color w:val="4F81BD" w:themeColor="accent1"/>
        </w:rPr>
        <w:t>KA7_WG1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bookmarkEnd w:id="3"/>
      <w:r w:rsidR="00A510AC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 </w:t>
      </w:r>
      <w:r w:rsidR="00A510AC" w:rsidRPr="007E3828">
        <w:rPr>
          <w:rFonts w:asciiTheme="majorHAnsi" w:hAnsiTheme="majorHAnsi" w:cs="Calibri"/>
          <w:color w:val="4F81BD" w:themeColor="accent1"/>
        </w:rPr>
        <w:t>KA7_WG5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KA7_WG9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KA7_WK4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KA7_UW6</w:t>
      </w:r>
      <w:r w:rsidR="00A510AC" w:rsidRPr="007E3828">
        <w:rPr>
          <w:rFonts w:asciiTheme="majorHAnsi" w:hAnsiTheme="majorHAnsi"/>
          <w:color w:val="4F81BD" w:themeColor="accent1"/>
        </w:rPr>
        <w:t xml:space="preserve"> </w:t>
      </w:r>
      <w:bookmarkStart w:id="4" w:name="_Hlk126841196"/>
      <w:r w:rsidR="00A510AC" w:rsidRPr="007E3828">
        <w:rPr>
          <w:rFonts w:asciiTheme="majorHAnsi" w:hAnsiTheme="majorHAnsi"/>
          <w:color w:val="4F81BD" w:themeColor="accent1"/>
        </w:rPr>
        <w:t>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4"/>
      <w:r w:rsidR="00A510AC" w:rsidRPr="007E3828">
        <w:rPr>
          <w:rFonts w:asciiTheme="majorHAnsi" w:hAnsiTheme="majorHAnsi" w:cs="Calibri"/>
          <w:color w:val="4F81BD" w:themeColor="accent1"/>
        </w:rPr>
        <w:t>KA7_UW11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KA7_UK3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KA7_KK3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1A805D5E" w14:textId="25B53D26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34F7A4FC" w14:textId="1AC0C943" w:rsidR="001A354C" w:rsidRPr="007E3828" w:rsidRDefault="001A354C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1A354C">
        <w:rPr>
          <w:rFonts w:asciiTheme="majorHAnsi" w:hAnsiTheme="majorHAnsi" w:cs="Calibri"/>
          <w:color w:val="4F81BD" w:themeColor="accent1"/>
        </w:rPr>
        <w:t xml:space="preserve">ECTS: </w:t>
      </w:r>
      <w:r>
        <w:rPr>
          <w:rFonts w:asciiTheme="majorHAnsi" w:hAnsiTheme="majorHAnsi" w:cs="Calibri"/>
          <w:color w:val="4F81BD" w:themeColor="accent1"/>
        </w:rPr>
        <w:t>4,5</w:t>
      </w:r>
    </w:p>
    <w:p w14:paraId="137E026D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7BAAFAC7" w14:textId="117B1B42" w:rsidR="004973E6" w:rsidRPr="00EB76A9" w:rsidRDefault="00000000" w:rsidP="003C6C65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Bezpieczeństwo regionalne</w:t>
      </w:r>
    </w:p>
    <w:p w14:paraId="6963ADEF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z zakresu regionalnego wymiaru bezpieczeństwa państwa i bezpieczeństwa społeczności regionalnych i lokalnych, jak również zaznajomienie z prawnymi i instytucjonalnymi uwarunkowaniami bezpieczeństwa regionalnego.</w:t>
      </w:r>
    </w:p>
    <w:p w14:paraId="30149D97" w14:textId="72AF345F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- wykłady: </w:t>
      </w:r>
      <w:r w:rsidRPr="00EB76A9">
        <w:rPr>
          <w:rFonts w:asciiTheme="majorHAnsi" w:eastAsia="Cambria" w:hAnsiTheme="majorHAnsi" w:cs="Cambria"/>
        </w:rPr>
        <w:t>pojęcie bezpieczeństwa; teorie bezpieczeństwa; czynniki determinujące stan bezpieczeństwa: zewnętrzne i wewnętrzne; pojęcie regionu (region, region międzynarodowy, region transgraniczny); regionalizacja bezpieczeństwa; bezpieczeństwo globalne, regionalne, narodowe i lokalne; systemy bezpieczeństwa: międzynarodowy, narodowy, regionalny; bezpieczeństwo narodowe, publiczne, społeczne, regionalne; prawne podstawy bezpieczeństwa regionalnego; instytucje, podmioty i struktury odpowiedzialne za bezpieczeństwo w ujęciu regionalnym; Prognozowanie stanu bezpieczeństwa regionalnego; działania profilaktyczne na rzecz bezpieczeństwa regionalnego</w:t>
      </w:r>
      <w:r w:rsidR="00D65E8B">
        <w:rPr>
          <w:rFonts w:asciiTheme="majorHAnsi" w:eastAsia="Cambria" w:hAnsiTheme="majorHAnsi" w:cs="Cambria"/>
        </w:rPr>
        <w:t>.</w:t>
      </w:r>
    </w:p>
    <w:p w14:paraId="21EE75AF" w14:textId="19FD9057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t>Treści merytoryczne – ćwiczenia:</w:t>
      </w:r>
      <w:r w:rsidR="00C441A6">
        <w:rPr>
          <w:rFonts w:asciiTheme="majorHAnsi" w:eastAsia="Cambria" w:hAnsiTheme="majorHAnsi" w:cs="Cambria"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>zada</w:t>
      </w:r>
      <w:r w:rsidR="00C441A6">
        <w:rPr>
          <w:rFonts w:asciiTheme="majorHAnsi" w:eastAsia="Cambria" w:hAnsiTheme="majorHAnsi" w:cs="Cambria"/>
        </w:rPr>
        <w:t>nia</w:t>
      </w:r>
      <w:r w:rsidRPr="00EB76A9">
        <w:rPr>
          <w:rFonts w:asciiTheme="majorHAnsi" w:eastAsia="Cambria" w:hAnsiTheme="majorHAnsi" w:cs="Cambria"/>
        </w:rPr>
        <w:t xml:space="preserve"> władzy ustawodawczej i sądowniczej oraz administracji rządowej centralnej i terenowej w zakresie bezpieczeństwa lokalnego; analiza roli samorządu terytorialnego w zakresie bezpieczeństwa; </w:t>
      </w:r>
      <w:r w:rsidR="00C441A6">
        <w:rPr>
          <w:rFonts w:asciiTheme="majorHAnsi" w:eastAsia="Cambria" w:hAnsiTheme="majorHAnsi" w:cs="Cambria"/>
        </w:rPr>
        <w:t xml:space="preserve">kompetencje </w:t>
      </w:r>
      <w:r w:rsidRPr="00EB76A9">
        <w:rPr>
          <w:rFonts w:asciiTheme="majorHAnsi" w:eastAsia="Cambria" w:hAnsiTheme="majorHAnsi" w:cs="Cambria"/>
        </w:rPr>
        <w:t xml:space="preserve">służb, straż i inspekcji: Policji, Straży Granicznej, Służby Celnej, Państwowej Straży Pożarnej, Agencji Bezpieczeństwa Wewnętrznego, Centralnego Biura Antykorupcyjnego </w:t>
      </w:r>
      <w:r w:rsidR="001433BB">
        <w:rPr>
          <w:rFonts w:asciiTheme="majorHAnsi" w:eastAsia="Cambria" w:hAnsiTheme="majorHAnsi" w:cs="Cambria"/>
        </w:rPr>
        <w:t xml:space="preserve">                           </w:t>
      </w:r>
      <w:r w:rsidRPr="00EB76A9">
        <w:rPr>
          <w:rFonts w:asciiTheme="majorHAnsi" w:eastAsia="Cambria" w:hAnsiTheme="majorHAnsi" w:cs="Cambria"/>
        </w:rPr>
        <w:t>i Żandarmerii Wojskowej, w zakresie bezpieczeństwa regionalnego</w:t>
      </w:r>
      <w:r w:rsidR="00C441A6">
        <w:rPr>
          <w:rFonts w:asciiTheme="majorHAnsi" w:eastAsia="Cambria" w:hAnsiTheme="majorHAnsi" w:cs="Cambria"/>
        </w:rPr>
        <w:t>.</w:t>
      </w:r>
    </w:p>
    <w:p w14:paraId="54258D8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3FB30414" w14:textId="0C2B8DBB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zagadnienia z obszaru bezpieczeństwa powiązane ze specyfiką bezpieczeństwa międzynarodowego, narodowego i regionalnego; podział władzy </w:t>
      </w:r>
      <w:r w:rsidR="001433BB">
        <w:rPr>
          <w:rFonts w:asciiTheme="majorHAnsi" w:eastAsia="Cambria" w:hAnsiTheme="majorHAnsi" w:cs="Cambria"/>
        </w:rPr>
        <w:t xml:space="preserve">                 </w:t>
      </w:r>
      <w:r w:rsidRPr="00EB76A9">
        <w:rPr>
          <w:rFonts w:asciiTheme="majorHAnsi" w:eastAsia="Cambria" w:hAnsiTheme="majorHAnsi" w:cs="Cambria"/>
        </w:rPr>
        <w:t>w państwie oraz zadania i zasady funkcjonowania organów państwa w tym rolę administracji publicznej odpowiedzialnej za bezpieczeństwo regionalne;</w:t>
      </w:r>
    </w:p>
    <w:p w14:paraId="51B04829" w14:textId="3D78900A" w:rsidR="004973E6" w:rsidRPr="00926CAB" w:rsidRDefault="00926CAB" w:rsidP="003C6C65">
      <w:pPr>
        <w:jc w:val="both"/>
        <w:rPr>
          <w:rFonts w:asciiTheme="majorHAnsi" w:eastAsia="Cambria" w:hAnsiTheme="majorHAnsi" w:cs="Cambria"/>
          <w:i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identyfikować i interpretować zagrożenia bezpieczeństwa regionalnego; właściwie dobierać źródła w zakresie bezpieczeństwa regionalnego oraz informacje z nich pochodzące;</w:t>
      </w:r>
    </w:p>
    <w:p w14:paraId="72CD1F03" w14:textId="55FB6763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uczestniczenia w przygotowaniu projektów </w:t>
      </w:r>
      <w:r w:rsidR="001433BB">
        <w:rPr>
          <w:rFonts w:asciiTheme="majorHAnsi" w:eastAsia="Cambria" w:hAnsiTheme="majorHAnsi" w:cs="Cambria"/>
        </w:rPr>
        <w:t xml:space="preserve">                </w:t>
      </w:r>
      <w:r w:rsidRPr="00EB76A9">
        <w:rPr>
          <w:rFonts w:asciiTheme="majorHAnsi" w:eastAsia="Cambria" w:hAnsiTheme="majorHAnsi" w:cs="Cambria"/>
        </w:rPr>
        <w:t>i działań związanych z bezpieczeństwem regionalnym; wyboru właściwego sposobu postępowania w sferze bezpieczeństwa regionalnego z wykorzystaniem adekwatnych do sytuacji metod i narzędzi analizy.</w:t>
      </w:r>
    </w:p>
    <w:p w14:paraId="422BB94A" w14:textId="498A8F2D" w:rsidR="004973E6" w:rsidRDefault="00000000" w:rsidP="003C6C65">
      <w:pPr>
        <w:tabs>
          <w:tab w:val="left" w:pos="851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169AC588" w14:textId="1A63B2A4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lastRenderedPageBreak/>
        <w:t xml:space="preserve">Symbole efektów kierunkowych: </w:t>
      </w:r>
      <w:r w:rsidR="00A510AC" w:rsidRPr="007E3828">
        <w:rPr>
          <w:rFonts w:asciiTheme="majorHAnsi" w:hAnsiTheme="majorHAnsi" w:cs="Calibri"/>
          <w:color w:val="4F81BD" w:themeColor="accent1"/>
        </w:rPr>
        <w:t>KA7_WG1</w:t>
      </w:r>
      <w:r w:rsidR="00A510AC" w:rsidRPr="007E3828">
        <w:rPr>
          <w:rFonts w:asciiTheme="majorHAnsi" w:hAnsiTheme="majorHAnsi"/>
          <w:color w:val="4F81BD" w:themeColor="accent1"/>
        </w:rPr>
        <w:t xml:space="preserve"> </w:t>
      </w:r>
      <w:bookmarkStart w:id="5" w:name="_Hlk126841288"/>
      <w:r w:rsidR="00A510AC" w:rsidRPr="007E3828">
        <w:rPr>
          <w:rFonts w:asciiTheme="majorHAnsi" w:hAnsiTheme="majorHAnsi"/>
          <w:color w:val="4F81BD" w:themeColor="accent1"/>
        </w:rPr>
        <w:t>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5"/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A510AC" w:rsidRPr="007E3828">
        <w:rPr>
          <w:rFonts w:asciiTheme="majorHAnsi" w:hAnsiTheme="majorHAnsi" w:cs="Calibri"/>
          <w:color w:val="4F81BD" w:themeColor="accent1"/>
        </w:rPr>
        <w:t>KA7_WK4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KA7_UW9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KA7_KK5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4A98AF66" w14:textId="70F5D41F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21D79FBA" w14:textId="7030E135" w:rsidR="001A354C" w:rsidRPr="007E3828" w:rsidRDefault="001A354C" w:rsidP="00FD2D2F">
      <w:pPr>
        <w:jc w:val="both"/>
        <w:rPr>
          <w:rFonts w:asciiTheme="majorHAnsi" w:hAnsiTheme="majorHAnsi"/>
          <w:color w:val="4F81BD" w:themeColor="accent1"/>
        </w:rPr>
      </w:pPr>
      <w:r w:rsidRPr="001A354C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4</w:t>
      </w:r>
    </w:p>
    <w:p w14:paraId="63A39BBE" w14:textId="77777777" w:rsidR="00FD2D2F" w:rsidRPr="00EB76A9" w:rsidRDefault="00FD2D2F" w:rsidP="003C6C65">
      <w:p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</w:rPr>
      </w:pPr>
    </w:p>
    <w:p w14:paraId="227027D2" w14:textId="5CE5EE8C" w:rsidR="004973E6" w:rsidRPr="00EB76A9" w:rsidRDefault="00000000" w:rsidP="003C6C65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Podmioty polityki publicznej</w:t>
      </w:r>
    </w:p>
    <w:p w14:paraId="43B47842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głównymi podmiotami polityk publicznych, przedstawienie roli  i  zadań podmiotów polityk publicznych.</w:t>
      </w:r>
    </w:p>
    <w:p w14:paraId="7D765510" w14:textId="6FC31DCF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 - wykłady</w:t>
      </w:r>
      <w:r w:rsidRPr="00EB76A9">
        <w:rPr>
          <w:rFonts w:asciiTheme="majorHAnsi" w:eastAsia="Cambria" w:hAnsiTheme="majorHAnsi" w:cs="Cambria"/>
        </w:rPr>
        <w:t xml:space="preserve">: </w:t>
      </w:r>
      <w:r w:rsidR="007E2A33" w:rsidRPr="007E2A33">
        <w:rPr>
          <w:rFonts w:asciiTheme="majorHAnsi" w:eastAsia="Cambria" w:hAnsiTheme="majorHAnsi" w:cs="Cambria"/>
        </w:rPr>
        <w:t>podmioty polityki publicznej i ich rola; zadania realizowane przez organy rządowe, samorządowe oraz instytucje publiczne</w:t>
      </w:r>
      <w:r w:rsidR="00D65E8B">
        <w:rPr>
          <w:rFonts w:asciiTheme="majorHAnsi" w:eastAsia="Cambria" w:hAnsiTheme="majorHAnsi" w:cs="Cambria"/>
        </w:rPr>
        <w:t>.</w:t>
      </w:r>
    </w:p>
    <w:p w14:paraId="3FAA45E4" w14:textId="672402B7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  <w:i/>
        </w:rPr>
        <w:t xml:space="preserve"> </w:t>
      </w:r>
      <w:r w:rsidR="007E2A33" w:rsidRPr="007E2A33">
        <w:rPr>
          <w:rFonts w:asciiTheme="majorHAnsi" w:eastAsia="Cambria" w:hAnsiTheme="majorHAnsi" w:cs="Cambria"/>
        </w:rPr>
        <w:t xml:space="preserve">analiza działalności podmiotów polityki publicznej </w:t>
      </w:r>
      <w:r w:rsidR="001433BB">
        <w:rPr>
          <w:rFonts w:asciiTheme="majorHAnsi" w:eastAsia="Cambria" w:hAnsiTheme="majorHAnsi" w:cs="Cambria"/>
        </w:rPr>
        <w:t xml:space="preserve">           </w:t>
      </w:r>
      <w:r w:rsidR="007E2A33" w:rsidRPr="007E2A33">
        <w:rPr>
          <w:rFonts w:asciiTheme="majorHAnsi" w:eastAsia="Cambria" w:hAnsiTheme="majorHAnsi" w:cs="Cambria"/>
        </w:rPr>
        <w:t xml:space="preserve">w kształtowaniu kierunków rozwoju państwa; kompetencje organów i instytucji </w:t>
      </w:r>
      <w:r w:rsidR="00E83A9A">
        <w:rPr>
          <w:rFonts w:asciiTheme="majorHAnsi" w:eastAsia="Cambria" w:hAnsiTheme="majorHAnsi" w:cs="Cambria"/>
        </w:rPr>
        <w:t xml:space="preserve">                   </w:t>
      </w:r>
      <w:r w:rsidR="007E2A33" w:rsidRPr="007E2A33">
        <w:rPr>
          <w:rFonts w:asciiTheme="majorHAnsi" w:eastAsia="Cambria" w:hAnsiTheme="majorHAnsi" w:cs="Cambria"/>
        </w:rPr>
        <w:t>w aspekcie kreowania życia publicznego</w:t>
      </w:r>
      <w:r w:rsidRPr="00EB76A9">
        <w:rPr>
          <w:rFonts w:asciiTheme="majorHAnsi" w:eastAsia="Cambria" w:hAnsiTheme="majorHAnsi" w:cs="Cambria"/>
        </w:rPr>
        <w:t xml:space="preserve">. </w:t>
      </w:r>
    </w:p>
    <w:p w14:paraId="02481812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22D00EA8" w14:textId="4746CB2B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 xml:space="preserve"> różne podmioty polityk publicznych oraz  przypisanych do nich zadań i pełnionych ról w zakresie zarządzania publicznego;</w:t>
      </w:r>
    </w:p>
    <w:p w14:paraId="22CF0BA4" w14:textId="7C16554A" w:rsidR="004973E6" w:rsidRPr="00EB76A9" w:rsidRDefault="00701C07" w:rsidP="003C6C65">
      <w:pPr>
        <w:jc w:val="both"/>
        <w:rPr>
          <w:rFonts w:asciiTheme="majorHAnsi" w:eastAsia="Cambria" w:hAnsiTheme="majorHAnsi" w:cs="Cambria"/>
          <w:highlight w:val="white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eastAsia="Cambria" w:hAnsiTheme="majorHAnsi" w:cs="Cambria"/>
          <w:highlight w:val="white"/>
        </w:rPr>
        <w:t>analizować i wyjaśniać mechanizmy funkcjonowania podmiotów polityk publicznych; określić rolę człowieka w różnych strukturach społecznych; rolę państwa, jego instytucji i polityki w życiu społeczeństwa; wyjaśniać kompetencje instytucji publicznych;</w:t>
      </w:r>
    </w:p>
    <w:p w14:paraId="7BFE5D6E" w14:textId="59034995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eastAsia="Cambria" w:hAnsiTheme="majorHAnsi" w:cs="Cambria"/>
          <w:highlight w:val="white"/>
        </w:rPr>
        <w:t>pracy w organizacjach i instytucjach publicznych, w tym organach administracji publicznej, partiach politycznych oraz innych organizacjach krajowych i międzynarodowych.</w:t>
      </w:r>
    </w:p>
    <w:p w14:paraId="68533068" w14:textId="5E8DB059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00E2D2C5" w14:textId="3B87EE46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A510AC" w:rsidRPr="007E3828">
        <w:rPr>
          <w:rFonts w:asciiTheme="majorHAnsi" w:hAnsiTheme="majorHAnsi" w:cs="Calibri"/>
          <w:color w:val="4F81BD" w:themeColor="accent1"/>
        </w:rPr>
        <w:t>KA7_WG1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A510AC" w:rsidRPr="007E3828">
        <w:rPr>
          <w:rFonts w:asciiTheme="majorHAnsi" w:hAnsiTheme="majorHAnsi" w:cs="Calibri"/>
          <w:color w:val="4F81BD" w:themeColor="accent1"/>
        </w:rPr>
        <w:t>KA7_WG8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KA7_WG9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KA7_WK2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KA7_UW6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KA7_KO3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KA7_KR1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18BC8225" w14:textId="0447382D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0E1CE01E" w14:textId="0AA2C426" w:rsidR="001A354C" w:rsidRPr="007E3828" w:rsidRDefault="001A354C" w:rsidP="001A354C">
      <w:pPr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t>ECTS: 5</w:t>
      </w:r>
    </w:p>
    <w:p w14:paraId="7CB32D6E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A74F1E7" w14:textId="58AC5B14" w:rsidR="004973E6" w:rsidRPr="00EB76A9" w:rsidRDefault="00000000" w:rsidP="003C6C65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System instytucjonalny UE </w:t>
      </w:r>
    </w:p>
    <w:p w14:paraId="537108E1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na temat systemu instytucjonalnego UE, zapoznanie z głównymi instytucjami UE, kształtowanie umiejętności rozpoznawania znaczenia instytucji UE.</w:t>
      </w:r>
    </w:p>
    <w:p w14:paraId="326E7109" w14:textId="78AD6CF1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- wykłady: </w:t>
      </w:r>
      <w:r w:rsidRPr="00EB76A9">
        <w:rPr>
          <w:rFonts w:asciiTheme="majorHAnsi" w:eastAsia="Cambria" w:hAnsiTheme="majorHAnsi" w:cs="Cambria"/>
        </w:rPr>
        <w:t>główne instytucje UE i ich rola w systemie instytucjonalnym; relacje pomiędzy instytucjami UE a organami władzy państw członkowskich; system MLG w UE; podział kompetencji pomiędzy UE a państwa członkowskie</w:t>
      </w:r>
      <w:r w:rsidR="00D65E8B">
        <w:rPr>
          <w:rFonts w:asciiTheme="majorHAnsi" w:eastAsia="Cambria" w:hAnsiTheme="majorHAnsi" w:cs="Cambria"/>
        </w:rPr>
        <w:t>.</w:t>
      </w:r>
    </w:p>
    <w:p w14:paraId="51F3432E" w14:textId="07866ABD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zadania, kompetencje, kreacja i struktura: RE, RUE, PE </w:t>
      </w:r>
      <w:r w:rsidR="001433BB">
        <w:rPr>
          <w:rFonts w:asciiTheme="majorHAnsi" w:eastAsia="Cambria" w:hAnsiTheme="majorHAnsi" w:cs="Cambria"/>
        </w:rPr>
        <w:t xml:space="preserve">       </w:t>
      </w:r>
      <w:r w:rsidRPr="00EB76A9">
        <w:rPr>
          <w:rFonts w:asciiTheme="majorHAnsi" w:eastAsia="Cambria" w:hAnsiTheme="majorHAnsi" w:cs="Cambria"/>
        </w:rPr>
        <w:t>i KE.</w:t>
      </w:r>
    </w:p>
    <w:p w14:paraId="7C651E8A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4E518460" w14:textId="4290AEE8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system instytucji UE oraz zasadę podziału kompetencji;</w:t>
      </w:r>
    </w:p>
    <w:p w14:paraId="2850349D" w14:textId="262E0890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określić zadania instytucji UE i wskazać ich wzajemne relacje </w:t>
      </w:r>
      <w:r w:rsidR="001433BB">
        <w:rPr>
          <w:rFonts w:asciiTheme="majorHAnsi" w:eastAsia="Cambria" w:hAnsiTheme="majorHAnsi" w:cs="Cambria"/>
        </w:rPr>
        <w:t xml:space="preserve">             </w:t>
      </w:r>
      <w:r w:rsidRPr="00EB76A9">
        <w:rPr>
          <w:rFonts w:asciiTheme="majorHAnsi" w:eastAsia="Cambria" w:hAnsiTheme="majorHAnsi" w:cs="Cambria"/>
        </w:rPr>
        <w:t>w systemie UE;</w:t>
      </w:r>
    </w:p>
    <w:p w14:paraId="27FF276E" w14:textId="70AAED3C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świadomego funkcjonowania w systemie UE, umiejętnej oceny zależności pomiędzy instytucjami UE a władzą polityczną państw członkowskich.</w:t>
      </w:r>
    </w:p>
    <w:p w14:paraId="4706C2B6" w14:textId="12D99039" w:rsidR="00CE121F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lastRenderedPageBreak/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7872DC87" w14:textId="46BED0D8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A510AC" w:rsidRPr="007E3828">
        <w:rPr>
          <w:rFonts w:asciiTheme="majorHAnsi" w:hAnsiTheme="majorHAnsi" w:cs="Calibri"/>
          <w:color w:val="4F81BD" w:themeColor="accent1"/>
        </w:rPr>
        <w:t>KA7_WG1</w:t>
      </w:r>
      <w:r w:rsidR="00A510AC" w:rsidRPr="007E3828">
        <w:rPr>
          <w:rFonts w:asciiTheme="majorHAnsi" w:hAnsiTheme="majorHAnsi"/>
          <w:color w:val="4F81BD" w:themeColor="accent1"/>
        </w:rPr>
        <w:t xml:space="preserve"> </w:t>
      </w:r>
      <w:bookmarkStart w:id="6" w:name="_Hlk126841622"/>
      <w:r w:rsidR="00A510AC" w:rsidRPr="007E3828">
        <w:rPr>
          <w:rFonts w:asciiTheme="majorHAnsi" w:hAnsiTheme="majorHAnsi"/>
          <w:color w:val="4F81BD" w:themeColor="accent1"/>
        </w:rPr>
        <w:t>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6"/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KA7_WG15 </w:t>
      </w:r>
      <w:r w:rsidR="0001539D" w:rsidRPr="007E3828">
        <w:rPr>
          <w:rFonts w:asciiTheme="majorHAnsi" w:hAnsiTheme="majorHAnsi"/>
          <w:color w:val="4F81BD" w:themeColor="accent1"/>
        </w:rPr>
        <w:t>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KA7_WG15 nauki o bezpieczeństwie;  KA7_WK4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KA7_UW4</w:t>
      </w:r>
      <w:r w:rsidR="0001539D" w:rsidRPr="007E3828">
        <w:rPr>
          <w:rFonts w:asciiTheme="majorHAnsi" w:hAnsiTheme="majorHAnsi"/>
          <w:color w:val="4F81BD" w:themeColor="accent1"/>
        </w:rPr>
        <w:t xml:space="preserve"> </w:t>
      </w:r>
      <w:bookmarkStart w:id="7" w:name="_Hlk128987910"/>
      <w:r w:rsidR="0001539D" w:rsidRPr="007E3828">
        <w:rPr>
          <w:rFonts w:asciiTheme="majorHAnsi" w:hAnsiTheme="majorHAnsi"/>
          <w:color w:val="4F81BD" w:themeColor="accent1"/>
        </w:rPr>
        <w:t>nauki o polityce i administracji</w:t>
      </w:r>
      <w:bookmarkEnd w:id="7"/>
      <w:r w:rsidR="0001539D" w:rsidRPr="007E3828">
        <w:rPr>
          <w:rFonts w:asciiTheme="majorHAnsi" w:hAnsiTheme="majorHAnsi"/>
          <w:color w:val="4F81BD" w:themeColor="accent1"/>
        </w:rPr>
        <w:t>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KA7_UW5 </w:t>
      </w:r>
      <w:r w:rsidR="003A0684">
        <w:rPr>
          <w:rFonts w:asciiTheme="majorHAnsi" w:hAnsiTheme="majorHAnsi" w:cs="Calibri"/>
          <w:color w:val="4F81BD" w:themeColor="accent1"/>
        </w:rPr>
        <w:t>n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jakości; KA7_UW12 </w:t>
      </w:r>
      <w:r w:rsidR="003A0684">
        <w:rPr>
          <w:rFonts w:asciiTheme="majorHAnsi" w:hAnsiTheme="majorHAnsi" w:cs="Calibri"/>
          <w:color w:val="4F81BD" w:themeColor="accent1"/>
        </w:rPr>
        <w:t>n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01539D" w:rsidRPr="007E3828">
        <w:rPr>
          <w:rFonts w:asciiTheme="majorHAnsi" w:hAnsiTheme="majorHAnsi" w:cs="Calibri"/>
          <w:color w:val="4F81BD" w:themeColor="accent1"/>
        </w:rPr>
        <w:t>jakości</w:t>
      </w:r>
      <w:r w:rsidR="00146F18">
        <w:rPr>
          <w:rFonts w:asciiTheme="majorHAnsi" w:hAnsiTheme="majorHAnsi" w:cs="Calibri"/>
          <w:color w:val="4F81BD" w:themeColor="accent1"/>
        </w:rPr>
        <w:t xml:space="preserve">; </w:t>
      </w:r>
      <w:r w:rsidR="00146F18" w:rsidRPr="00146F18">
        <w:rPr>
          <w:rFonts w:asciiTheme="majorHAnsi" w:hAnsiTheme="majorHAnsi" w:cs="Calibri"/>
          <w:color w:val="4F81BD" w:themeColor="accent1"/>
        </w:rPr>
        <w:t>KA7_KR2</w:t>
      </w:r>
      <w:r w:rsidR="00146F18" w:rsidRPr="00146F18">
        <w:t xml:space="preserve"> </w:t>
      </w:r>
      <w:r w:rsidR="00146F18" w:rsidRPr="00146F18">
        <w:rPr>
          <w:rFonts w:asciiTheme="majorHAnsi" w:hAnsiTheme="majorHAnsi" w:cs="Calibri"/>
          <w:color w:val="4F81BD" w:themeColor="accent1"/>
        </w:rPr>
        <w:t>nauki o polityce i administracji</w:t>
      </w:r>
      <w:r w:rsidR="00146F18">
        <w:rPr>
          <w:rFonts w:asciiTheme="majorHAnsi" w:hAnsiTheme="majorHAnsi" w:cs="Calibri"/>
          <w:color w:val="4F81BD" w:themeColor="accent1"/>
        </w:rPr>
        <w:t>.</w:t>
      </w:r>
      <w:r w:rsidR="00146F18" w:rsidRPr="00146F18">
        <w:rPr>
          <w:rFonts w:asciiTheme="majorHAnsi" w:hAnsiTheme="majorHAnsi" w:cs="Calibri"/>
          <w:color w:val="4F81BD" w:themeColor="accent1"/>
        </w:rPr>
        <w:tab/>
      </w:r>
      <w:r w:rsidR="00146F18" w:rsidRPr="00146F18">
        <w:rPr>
          <w:rFonts w:asciiTheme="majorHAnsi" w:hAnsiTheme="majorHAnsi" w:cs="Calibri"/>
          <w:color w:val="4F81BD" w:themeColor="accent1"/>
        </w:rPr>
        <w:tab/>
      </w:r>
    </w:p>
    <w:p w14:paraId="69831D6D" w14:textId="214BAEF0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6F82EB73" w14:textId="73482B59" w:rsidR="001A354C" w:rsidRPr="007E3828" w:rsidRDefault="001A354C" w:rsidP="00FD2D2F">
      <w:pPr>
        <w:jc w:val="both"/>
        <w:rPr>
          <w:rFonts w:asciiTheme="majorHAnsi" w:hAnsiTheme="majorHAnsi"/>
          <w:color w:val="4F81BD" w:themeColor="accent1"/>
        </w:rPr>
      </w:pPr>
      <w:r w:rsidRPr="001A354C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p w14:paraId="3F7EA453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2C2271B8" w14:textId="217BD137" w:rsidR="004973E6" w:rsidRPr="00EB76A9" w:rsidRDefault="00000000" w:rsidP="003C6C65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Zarządzanie państwem</w:t>
      </w:r>
    </w:p>
    <w:p w14:paraId="4071744A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przekazanie pogłębionej wiedzy na temat procesów determinujących zarządzanie państwem. Omówienie charakterystyki funkcjonowania współczesnych państw demokratycznych: istoty demokracji, władzy wykonawczej i ustawodawczej oraz politycznych i społecznych uwarunkowań podejmowania decyzji przez władze państwowe.</w:t>
      </w:r>
    </w:p>
    <w:p w14:paraId="5B87208F" w14:textId="4D987648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- wykłady: </w:t>
      </w:r>
      <w:r w:rsidRPr="00EB76A9">
        <w:rPr>
          <w:rFonts w:asciiTheme="majorHAnsi" w:eastAsia="Cambria" w:hAnsiTheme="majorHAnsi" w:cs="Cambria"/>
          <w:iCs/>
        </w:rPr>
        <w:t xml:space="preserve">prezydencjalizacja i personalizacja życia publicznego; teoretyczna charakterystyka władzy wykonawczej i ustawodawczej; władza wykonawcza w ujęciu porównawczym; komparatystyka siły i efektywności władzy wykonawczej </w:t>
      </w:r>
      <w:r w:rsidR="001433BB">
        <w:rPr>
          <w:rFonts w:asciiTheme="majorHAnsi" w:eastAsia="Cambria" w:hAnsiTheme="majorHAnsi" w:cs="Cambria"/>
          <w:iCs/>
        </w:rPr>
        <w:t xml:space="preserve">            </w:t>
      </w:r>
      <w:r w:rsidRPr="00EB76A9">
        <w:rPr>
          <w:rFonts w:asciiTheme="majorHAnsi" w:eastAsia="Cambria" w:hAnsiTheme="majorHAnsi" w:cs="Cambria"/>
          <w:iCs/>
        </w:rPr>
        <w:t>w Europie; determinanty zarządzania państwem w kontekście społecznym</w:t>
      </w:r>
      <w:r w:rsidR="00D65E8B">
        <w:rPr>
          <w:rFonts w:asciiTheme="majorHAnsi" w:eastAsia="Cambria" w:hAnsiTheme="majorHAnsi" w:cs="Cambria"/>
          <w:iCs/>
        </w:rPr>
        <w:t>.</w:t>
      </w:r>
    </w:p>
    <w:p w14:paraId="69F8FA71" w14:textId="6E4A4BC7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analiza procesów decyzyjnych we współczesnych państwach; identyfikacja podmiotów życia publicznego wpływających na procesy podejmowania decyzji w państwie; rola podmiotów międzynarodowych w zarządzaniu państwem; aktywność głowy państwa i szefa rządu w życiu publicznym.</w:t>
      </w:r>
    </w:p>
    <w:p w14:paraId="0FACC1D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7195AB3F" w14:textId="3170E9C3" w:rsidR="004973E6" w:rsidRPr="00EB76A9" w:rsidRDefault="00927FA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procesy i aktorów podejmowania decyzji we współczesnych demokracjach; zasady demokracji; cechy charakterystyczne władzy wykonawczej;</w:t>
      </w:r>
    </w:p>
    <w:p w14:paraId="15D7950A" w14:textId="4B3930FC" w:rsidR="004973E6" w:rsidRPr="00EB76A9" w:rsidRDefault="00927FA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wskazać podmioty zarządzania państwem; scharakteryzować </w:t>
      </w:r>
      <w:r w:rsidR="001433BB">
        <w:rPr>
          <w:rFonts w:asciiTheme="majorHAnsi" w:eastAsia="Cambria" w:hAnsiTheme="majorHAnsi" w:cs="Cambria"/>
        </w:rPr>
        <w:t xml:space="preserve">           </w:t>
      </w:r>
      <w:r w:rsidRPr="00EB76A9">
        <w:rPr>
          <w:rFonts w:asciiTheme="majorHAnsi" w:eastAsia="Cambria" w:hAnsiTheme="majorHAnsi" w:cs="Cambria"/>
        </w:rPr>
        <w:t>i porównać różnorodne modele władzy wykonawczej w państwach oraz organizacjach międzynarodowych; krytycznie i konstruktywnie analizować i oceniać działania władz państwowych;</w:t>
      </w:r>
    </w:p>
    <w:p w14:paraId="0A7D4B92" w14:textId="18AB98A8" w:rsidR="004973E6" w:rsidRPr="00EB76A9" w:rsidRDefault="00927FA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uczestniczenia w życiu publicznym; podejmowania ról na różnych etapach i poziomach zarządzania państwem; efektywnej aktywności na rzecz sprawnego państwa i podejmowania decyzji.</w:t>
      </w:r>
    </w:p>
    <w:p w14:paraId="03C8D697" w14:textId="660CDE80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79462D44" w14:textId="6D1544BE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A510AC" w:rsidRPr="007E3828">
        <w:rPr>
          <w:rFonts w:asciiTheme="majorHAnsi" w:hAnsiTheme="majorHAnsi" w:cs="Calibri"/>
          <w:color w:val="4F81BD" w:themeColor="accent1"/>
        </w:rPr>
        <w:t>KA7_WG1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01539D" w:rsidRPr="007E3828">
        <w:rPr>
          <w:rFonts w:asciiTheme="majorHAnsi" w:hAnsiTheme="majorHAnsi" w:cs="Calibri"/>
          <w:color w:val="4F81BD" w:themeColor="accent1"/>
        </w:rPr>
        <w:t>KA7_WG9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KA7_WG15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 KA7_WG15 nauki o bezpieczeństwie; KA7_WK4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097C5D">
        <w:rPr>
          <w:rFonts w:asciiTheme="majorHAnsi" w:hAnsiTheme="majorHAnsi"/>
          <w:color w:val="4F81BD" w:themeColor="accent1"/>
        </w:rPr>
        <w:t xml:space="preserve">                    </w:t>
      </w:r>
      <w:r w:rsidR="0001539D" w:rsidRPr="007E3828">
        <w:rPr>
          <w:rFonts w:asciiTheme="majorHAnsi" w:hAnsiTheme="majorHAnsi" w:cs="Calibri"/>
          <w:color w:val="4F81BD" w:themeColor="accent1"/>
        </w:rPr>
        <w:t>KA7_KK5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1539D" w:rsidRPr="007E3828">
        <w:rPr>
          <w:rFonts w:asciiTheme="majorHAnsi" w:hAnsiTheme="majorHAnsi"/>
          <w:color w:val="4F81BD" w:themeColor="accent1"/>
        </w:rPr>
        <w:t xml:space="preserve">nauki o polityce i administracji; 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KA7_KO1 </w:t>
      </w:r>
      <w:r w:rsidR="0001539D" w:rsidRPr="007E3828">
        <w:rPr>
          <w:rFonts w:asciiTheme="majorHAnsi" w:hAnsiTheme="majorHAnsi"/>
          <w:color w:val="4F81BD" w:themeColor="accent1"/>
        </w:rPr>
        <w:t>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14437CCC" w14:textId="25E8C593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6DF06AD2" w14:textId="6BA4FBBB" w:rsidR="00C842D8" w:rsidRPr="007E3828" w:rsidRDefault="00C842D8" w:rsidP="00FD2D2F">
      <w:pPr>
        <w:jc w:val="both"/>
        <w:rPr>
          <w:rFonts w:asciiTheme="majorHAnsi" w:hAnsiTheme="majorHAnsi"/>
          <w:color w:val="4F81BD" w:themeColor="accent1"/>
        </w:rPr>
      </w:pPr>
      <w:r w:rsidRPr="00C842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p w14:paraId="4ADD1B53" w14:textId="77777777" w:rsidR="004973E6" w:rsidRPr="00EB76A9" w:rsidRDefault="004973E6" w:rsidP="003C6C65">
      <w:pPr>
        <w:jc w:val="both"/>
        <w:rPr>
          <w:rFonts w:asciiTheme="majorHAnsi" w:eastAsia="Cambria" w:hAnsiTheme="majorHAnsi" w:cs="Cambria"/>
        </w:rPr>
      </w:pPr>
    </w:p>
    <w:p w14:paraId="1F6E0909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 xml:space="preserve">III. </w:t>
      </w:r>
      <w:bookmarkStart w:id="8" w:name="_Hlk121655508"/>
      <w:r w:rsidRPr="00EB76A9">
        <w:rPr>
          <w:rFonts w:asciiTheme="majorHAnsi" w:eastAsia="Cambria" w:hAnsiTheme="majorHAnsi" w:cs="Cambria"/>
          <w:b/>
        </w:rPr>
        <w:t xml:space="preserve">GRUPA TREŚCI KIERUNKOWYCH </w:t>
      </w:r>
      <w:bookmarkEnd w:id="8"/>
    </w:p>
    <w:p w14:paraId="5B5D557E" w14:textId="7151365C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Analiza w zarządzaniu kryzysowym</w:t>
      </w:r>
    </w:p>
    <w:p w14:paraId="26A59798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z zakresu procesów zachodzących podczas zarządzania kryzysowego (ZK) pod kątem analizy zagrożeń, interakcji pomiędzy instytucjami ZK w obszarze szacowania ryzyka, kształtowanie umiejętności zastosowania metod i technik analizy oraz monitorowania efektywności systemu zarządzania kryzysowego w Polsce. </w:t>
      </w:r>
    </w:p>
    <w:p w14:paraId="0031B679" w14:textId="5AF130EF" w:rsidR="004973E6" w:rsidRPr="00D65E8B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lastRenderedPageBreak/>
        <w:t>Treści merytoryczne</w:t>
      </w:r>
      <w:r w:rsidR="00D65E8B">
        <w:rPr>
          <w:rFonts w:asciiTheme="majorHAnsi" w:eastAsia="Cambria" w:hAnsiTheme="majorHAnsi" w:cs="Cambria"/>
          <w:i/>
        </w:rPr>
        <w:t xml:space="preserve"> – w</w:t>
      </w:r>
      <w:r w:rsidRPr="00EB76A9">
        <w:rPr>
          <w:rFonts w:asciiTheme="majorHAnsi" w:eastAsia="Cambria" w:hAnsiTheme="majorHAnsi" w:cs="Cambria"/>
          <w:i/>
        </w:rPr>
        <w:t>ykłady:</w:t>
      </w:r>
      <w:r w:rsidRPr="00EB76A9">
        <w:rPr>
          <w:rFonts w:asciiTheme="majorHAnsi" w:eastAsia="Cambria" w:hAnsiTheme="majorHAnsi" w:cs="Cambria"/>
        </w:rPr>
        <w:t xml:space="preserve"> podstawy prawne i organizacja systemu zarządzania kryzysowego w Polsce; szczeble zarządzania kryzysowego; analiza zagrożeń; zarządzanie ryzykiem; metody oceny efektywności procesu zarządzania kryzysowego; fazy </w:t>
      </w:r>
      <w:r w:rsidR="001433BB">
        <w:rPr>
          <w:rFonts w:asciiTheme="majorHAnsi" w:eastAsia="Cambria" w:hAnsiTheme="majorHAnsi" w:cs="Cambria"/>
        </w:rPr>
        <w:t xml:space="preserve">                           </w:t>
      </w:r>
      <w:r w:rsidRPr="00EB76A9">
        <w:rPr>
          <w:rFonts w:asciiTheme="majorHAnsi" w:eastAsia="Cambria" w:hAnsiTheme="majorHAnsi" w:cs="Cambria"/>
        </w:rPr>
        <w:t>i instytucje zarządzania kryzysowego w Polsce</w:t>
      </w:r>
      <w:r w:rsidR="00A90E30">
        <w:rPr>
          <w:rFonts w:asciiTheme="majorHAnsi" w:eastAsia="Cambria" w:hAnsiTheme="majorHAnsi" w:cs="Cambria"/>
        </w:rPr>
        <w:t>.</w:t>
      </w:r>
    </w:p>
    <w:p w14:paraId="0E31F516" w14:textId="4D76294F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metody i techniki analizy w zarządzaniu kryzysowym </w:t>
      </w:r>
      <w:r w:rsidR="00E83A9A">
        <w:rPr>
          <w:rFonts w:asciiTheme="majorHAnsi" w:eastAsia="Cambria" w:hAnsiTheme="majorHAnsi" w:cs="Cambria"/>
        </w:rPr>
        <w:t xml:space="preserve">     </w:t>
      </w:r>
      <w:r w:rsidRPr="00EB76A9">
        <w:rPr>
          <w:rFonts w:asciiTheme="majorHAnsi" w:eastAsia="Cambria" w:hAnsiTheme="majorHAnsi" w:cs="Cambria"/>
        </w:rPr>
        <w:t xml:space="preserve">w ujęciu praktycznym; analiza ryzyka wybranych sytuacji kryzysowych; tworzenie planów zarządzania kryzysowego; analizowanie wybranych sytuacji kryzysowych i analiza efektywności instytucji i służb publicznych. </w:t>
      </w:r>
    </w:p>
    <w:p w14:paraId="2D93F827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20A3C9FE" w14:textId="45590F34" w:rsidR="004973E6" w:rsidRPr="00EB76A9" w:rsidRDefault="00E0524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podstawy prawne i organizacyjne systemu zarządzania kryzysowego w Polsce i obecne zmiany w tym zakresie; zadania instytucji i służb publicznych w zarządzaniu kryzysowym; metody oraz techniki analizy zagrożeń; rozumie interakcje zachodzące w trakcie zarządzania kryzysowego na poszczególnych jego szczeblach;</w:t>
      </w:r>
    </w:p>
    <w:p w14:paraId="4688C873" w14:textId="665C2E77" w:rsidR="004973E6" w:rsidRPr="00EB76A9" w:rsidRDefault="00E0524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 xml:space="preserve">miejętności (potrafi): </w:t>
      </w:r>
      <w:r w:rsidRPr="00EB76A9">
        <w:rPr>
          <w:rFonts w:asciiTheme="majorHAnsi" w:eastAsia="Cambria" w:hAnsiTheme="majorHAnsi" w:cs="Cambria"/>
        </w:rPr>
        <w:t>określić kluczowe czynniki analizy w zarządzaniu kryzysowym; analizować poszczególne sytuacje kryzysowe pod kątem efektywności systemu ZK; sporządzić projekt planu zarządzania kryzysowego oraz szacować ryzyko w sytuacjach zagrożenia;</w:t>
      </w:r>
    </w:p>
    <w:p w14:paraId="087EBFF1" w14:textId="48C15D6F" w:rsidR="004973E6" w:rsidRPr="00EB76A9" w:rsidRDefault="00E0524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 xml:space="preserve">ompetencje społeczne (jest gotów do): </w:t>
      </w:r>
      <w:r w:rsidRPr="00EB76A9">
        <w:rPr>
          <w:rFonts w:asciiTheme="majorHAnsi" w:eastAsia="Cambria" w:hAnsiTheme="majorHAnsi" w:cs="Cambria"/>
        </w:rPr>
        <w:t>aktywnego uczestnictwa w zespołach w obrębie zarządzania kryzysowego; analizy czynników strategicznych dla ZK</w:t>
      </w:r>
      <w:r w:rsidR="00926CAB">
        <w:rPr>
          <w:rFonts w:asciiTheme="majorHAnsi" w:eastAsia="Cambria" w:hAnsiTheme="majorHAnsi" w:cs="Cambria"/>
        </w:rPr>
        <w:t>.</w:t>
      </w:r>
    </w:p>
    <w:p w14:paraId="01964411" w14:textId="7C175195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 xml:space="preserve">wykład, ćwiczenia. </w:t>
      </w:r>
    </w:p>
    <w:p w14:paraId="484959CC" w14:textId="01E07194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671FB0" w:rsidRPr="007E3828">
        <w:rPr>
          <w:rFonts w:asciiTheme="majorHAnsi" w:hAnsiTheme="majorHAnsi" w:cs="Calibri"/>
          <w:color w:val="4F81BD" w:themeColor="accent1"/>
        </w:rPr>
        <w:t>KA7_WG1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71FB0" w:rsidRPr="007E3828">
        <w:rPr>
          <w:rFonts w:asciiTheme="majorHAnsi" w:hAnsiTheme="majorHAnsi" w:cs="Calibri"/>
          <w:color w:val="4F81BD" w:themeColor="accent1"/>
        </w:rPr>
        <w:t>KA7_WG10</w:t>
      </w:r>
      <w:r w:rsidR="00097C5D">
        <w:rPr>
          <w:rFonts w:asciiTheme="majorHAnsi" w:hAnsiTheme="majorHAnsi" w:cs="Calibri"/>
          <w:color w:val="4F81BD" w:themeColor="accent1"/>
        </w:rPr>
        <w:t xml:space="preserve"> n</w:t>
      </w:r>
      <w:r w:rsidR="00671FB0" w:rsidRPr="007E3828">
        <w:rPr>
          <w:rFonts w:asciiTheme="majorHAnsi" w:hAnsiTheme="majorHAnsi" w:cs="Calibri"/>
          <w:color w:val="4F81BD" w:themeColor="accent1"/>
        </w:rPr>
        <w:t>auki o bezpieczeństwie; KA7_UW3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</w:t>
      </w:r>
      <w:r w:rsidR="00671FB0" w:rsidRPr="007E3828">
        <w:rPr>
          <w:rFonts w:asciiTheme="majorHAnsi" w:hAnsiTheme="majorHAnsi" w:cs="Calibri"/>
          <w:color w:val="4F81BD" w:themeColor="accent1"/>
        </w:rPr>
        <w:t>KA7_UK4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KA7_UO1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KA7_KK2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KA7_KR1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4106C345" w14:textId="5E2592C0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627BC83C" w14:textId="2367D499" w:rsidR="009F44F0" w:rsidRPr="007E3828" w:rsidRDefault="009F44F0" w:rsidP="00FD2D2F">
      <w:pPr>
        <w:jc w:val="both"/>
        <w:rPr>
          <w:rFonts w:asciiTheme="majorHAnsi" w:hAnsiTheme="majorHAnsi"/>
          <w:color w:val="4F81BD" w:themeColor="accent1"/>
        </w:rPr>
      </w:pPr>
      <w:r w:rsidRPr="009F44F0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25A1B92A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7CBDE689" w14:textId="4666A0F5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5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Bezpieczeństwo informacyjne i ochrona danych osobowych</w:t>
      </w:r>
    </w:p>
    <w:p w14:paraId="1C4215FA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zaznajomienie z różnymi aspektami bezpieczeństwa informacyjnego ze szczególnym uwzględnieniem ochrony prywatności i danych osobowych.</w:t>
      </w:r>
    </w:p>
    <w:p w14:paraId="13752E56" w14:textId="39B4F730" w:rsidR="004973E6" w:rsidRPr="00A90E30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A90E30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>miejsce i rola informacji we współczesnym świecie; podstawowe definicje (informacja, bezpieczeństwo, społeczeństwo informacyjne, bezpieczeństwo informacyjne); zagrożenia bezpieczeństwa informacyjnego; cyberbezpieczeństwo i cyberterroryzm, jako element bezpieczeństwa informacyjnego; walka i wojna informacyjna; dezinformacja, manipulacja, propaganda; przepisy prawne dotyczące ochrony danych osobowych</w:t>
      </w:r>
      <w:r w:rsidR="00A90E30">
        <w:rPr>
          <w:rFonts w:asciiTheme="majorHAnsi" w:eastAsia="Cambria" w:hAnsiTheme="majorHAnsi" w:cs="Cambria"/>
        </w:rPr>
        <w:t>.</w:t>
      </w:r>
    </w:p>
    <w:p w14:paraId="117F4E85" w14:textId="67E537AA" w:rsidR="004973E6" w:rsidRPr="00EB76A9" w:rsidRDefault="00A90E30" w:rsidP="003C6C65">
      <w:pPr>
        <w:jc w:val="both"/>
        <w:rPr>
          <w:rFonts w:asciiTheme="majorHAnsi" w:eastAsia="Cambria" w:hAnsiTheme="majorHAnsi" w:cs="Cambria"/>
        </w:rPr>
      </w:pPr>
      <w:r w:rsidRPr="00A90E30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istota bezpieczeństwa informacyjnego (znaczenie BI w XXI wieku, ujęcia BI, elementy BI); zarządzanie bezpieczeństwem informacyjnym (systemowe ujęcie zarządzania BI, ryzyko w zarządzaniu BI, audyt systemu zarządzania); polityka ochrony informacji; system ochrony danych osobowych; odpowiedzialność </w:t>
      </w:r>
      <w:r w:rsidR="001433BB">
        <w:rPr>
          <w:rFonts w:asciiTheme="majorHAnsi" w:eastAsia="Cambria" w:hAnsiTheme="majorHAnsi" w:cs="Cambria"/>
        </w:rPr>
        <w:t xml:space="preserve">             </w:t>
      </w:r>
      <w:r w:rsidRPr="00EB76A9">
        <w:rPr>
          <w:rFonts w:asciiTheme="majorHAnsi" w:eastAsia="Cambria" w:hAnsiTheme="majorHAnsi" w:cs="Cambria"/>
        </w:rPr>
        <w:t xml:space="preserve">i zadania administratora i inspektora danych osobowych; zbiory danych osobowych; transfer danych za granicę RP i UE; </w:t>
      </w:r>
      <w:r w:rsidRPr="00EB76A9">
        <w:rPr>
          <w:rFonts w:asciiTheme="majorHAnsi" w:eastAsia="Cambria" w:hAnsiTheme="majorHAnsi" w:cs="Cambria"/>
          <w:i/>
          <w:iCs/>
        </w:rPr>
        <w:t>social media</w:t>
      </w:r>
      <w:r w:rsidRPr="00EB76A9">
        <w:rPr>
          <w:rFonts w:asciiTheme="majorHAnsi" w:eastAsia="Cambria" w:hAnsiTheme="majorHAnsi" w:cs="Cambria"/>
        </w:rPr>
        <w:t xml:space="preserve"> a dane osobowe.</w:t>
      </w:r>
    </w:p>
    <w:p w14:paraId="5BF3FD69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3A4D8EB8" w14:textId="6E3C3249" w:rsidR="004973E6" w:rsidRPr="00EB76A9" w:rsidRDefault="00C20C7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podstawy teoretyczne i prawne dotyczące bezpieczeństwa informacyjnego z uwzględnieniem wyzwań i zagrożeń współczesnego świata i Polski;</w:t>
      </w:r>
    </w:p>
    <w:p w14:paraId="4C69000F" w14:textId="4C6B9FBE" w:rsidR="004973E6" w:rsidRPr="00EB76A9" w:rsidRDefault="00C20C7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analizować informacje dotyczące organizacji i funkcjonowania bezpieczeństwa informacyjnego; kojarzyć przyczyny i skutki wydarzeń wpływających na </w:t>
      </w:r>
      <w:r w:rsidRPr="00EB76A9">
        <w:rPr>
          <w:rFonts w:asciiTheme="majorHAnsi" w:eastAsia="Cambria" w:hAnsiTheme="majorHAnsi" w:cs="Cambria"/>
        </w:rPr>
        <w:lastRenderedPageBreak/>
        <w:t>bezpieczeństwo informacyjne; dbać o bezpieczeństwo swoich danych oraz pogłębiać wiedzę ze wskazanych materiałów źródłowych;</w:t>
      </w:r>
    </w:p>
    <w:p w14:paraId="733429C5" w14:textId="34BD88BD" w:rsidR="004973E6" w:rsidRPr="00EB76A9" w:rsidRDefault="00C20C7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uczestniczenia w życiu publicznym; do dzielenia się z innymi osobami wiedzą na temat bezpieczeństwa informacyjnego.</w:t>
      </w:r>
    </w:p>
    <w:p w14:paraId="3333611B" w14:textId="3B7E17F1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34938EA2" w14:textId="7323B610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671FB0" w:rsidRPr="007E3828">
        <w:rPr>
          <w:rFonts w:asciiTheme="majorHAnsi" w:hAnsiTheme="majorHAnsi" w:cs="Calibri"/>
          <w:color w:val="4F81BD" w:themeColor="accent1"/>
        </w:rPr>
        <w:t>KA7_WG1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671FB0" w:rsidRPr="007E3828">
        <w:rPr>
          <w:rFonts w:asciiTheme="majorHAnsi" w:hAnsiTheme="majorHAnsi" w:cs="Calibri"/>
          <w:color w:val="4F81BD" w:themeColor="accent1"/>
        </w:rPr>
        <w:t>KA7_WG7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KA7_WG11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KA7_WK1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KA7_UW</w:t>
      </w:r>
      <w:r w:rsidR="005A3C87">
        <w:rPr>
          <w:rFonts w:asciiTheme="majorHAnsi" w:hAnsiTheme="majorHAnsi" w:cs="Calibri"/>
          <w:color w:val="4F81BD" w:themeColor="accent1"/>
        </w:rPr>
        <w:t>3</w:t>
      </w:r>
      <w:r w:rsidR="00671FB0" w:rsidRPr="007E3828">
        <w:rPr>
          <w:rFonts w:asciiTheme="majorHAnsi" w:hAnsiTheme="majorHAnsi"/>
          <w:color w:val="4F81BD" w:themeColor="accent1"/>
        </w:rPr>
        <w:t xml:space="preserve"> </w:t>
      </w:r>
      <w:bookmarkStart w:id="9" w:name="_Hlk126842426"/>
      <w:r w:rsidR="00671FB0" w:rsidRPr="007E3828">
        <w:rPr>
          <w:rFonts w:asciiTheme="majorHAnsi" w:hAnsiTheme="majorHAnsi"/>
          <w:color w:val="4F81BD" w:themeColor="accent1"/>
        </w:rPr>
        <w:t>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9"/>
      <w:r w:rsidR="00671FB0" w:rsidRPr="007E3828">
        <w:rPr>
          <w:rFonts w:asciiTheme="majorHAnsi" w:hAnsiTheme="majorHAnsi" w:cs="Calibri"/>
          <w:color w:val="4F81BD" w:themeColor="accent1"/>
        </w:rPr>
        <w:t>KA7_KK2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KA7_KR2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A7_KR2 nauki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671FB0" w:rsidRPr="007E3828">
        <w:rPr>
          <w:rFonts w:asciiTheme="majorHAnsi" w:hAnsiTheme="majorHAnsi" w:cs="Calibri"/>
          <w:color w:val="4F81BD" w:themeColor="accent1"/>
        </w:rPr>
        <w:t>jakości KA7_KR2 nauki o bezpieczeństwie</w:t>
      </w:r>
      <w:r w:rsidR="00FB7243" w:rsidRPr="007E3828">
        <w:rPr>
          <w:rFonts w:asciiTheme="majorHAnsi" w:hAnsiTheme="majorHAnsi" w:cs="Calibri"/>
          <w:color w:val="4F81BD" w:themeColor="accent1"/>
        </w:rPr>
        <w:t>.</w:t>
      </w:r>
    </w:p>
    <w:p w14:paraId="1BD3AE9A" w14:textId="6153BDEF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64AA572F" w14:textId="278DD1BF" w:rsidR="009F44F0" w:rsidRPr="007E3828" w:rsidRDefault="009F44F0" w:rsidP="00FD2D2F">
      <w:pPr>
        <w:jc w:val="both"/>
        <w:rPr>
          <w:rFonts w:asciiTheme="majorHAnsi" w:hAnsiTheme="majorHAnsi"/>
          <w:color w:val="4F81BD" w:themeColor="accent1"/>
        </w:rPr>
      </w:pPr>
      <w:r w:rsidRPr="009F44F0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6F694546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5210A12" w14:textId="4D1338C1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Dyplomacja i organizacja polskiej służby zagranicznej</w:t>
      </w:r>
    </w:p>
    <w:p w14:paraId="6F8C366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na temat istoty dyplomacji, zasad i reguł obowiązujących w dyplomacji oraz polskiej służbie zagranicznej. Poznanie organizacji i funkcjonowania polskiej służby zagranicznej, systemu rekrutacji i szkoleń, struktury MSZ oraz sieci placówek za granicą.</w:t>
      </w:r>
    </w:p>
    <w:p w14:paraId="710FA312" w14:textId="43486600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</w:t>
      </w:r>
      <w:r w:rsidR="00A90E30">
        <w:rPr>
          <w:rFonts w:asciiTheme="majorHAnsi" w:eastAsia="Cambria" w:hAnsiTheme="majorHAnsi" w:cs="Cambria"/>
          <w:i/>
        </w:rPr>
        <w:t>–</w:t>
      </w:r>
      <w:r w:rsidRPr="00EB76A9">
        <w:rPr>
          <w:rFonts w:asciiTheme="majorHAnsi" w:eastAsia="Cambria" w:hAnsiTheme="majorHAnsi" w:cs="Cambria"/>
          <w:i/>
        </w:rPr>
        <w:t xml:space="preserve"> wykłady:</w:t>
      </w:r>
      <w:r w:rsidRPr="00EB76A9">
        <w:rPr>
          <w:rFonts w:asciiTheme="majorHAnsi" w:eastAsia="Cambria" w:hAnsiTheme="majorHAnsi" w:cs="Cambria"/>
          <w:b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>pojęcie polityki zagranicznej, metody i środki polityki zagranicznej; dyplomacja – etymologia, definicje, formy i rodzaje dyplomacji; z dziejów dyplomacji – rys historyczny, ewolucja form dyplomatycznych; ewolucja współczesnej dyplomacji państwa; wielopoziomowość aktywności międzynarodowej współczesnego państwa; służba zagraniczna RP – struktura i funkcje; system rekrutacji i szkoleń MSZ, struktura MSZ; ceremoniał dyplomatyczny i państwowy, protokół dyplomatyczny</w:t>
      </w:r>
      <w:r w:rsidR="00C93EF0">
        <w:rPr>
          <w:rFonts w:asciiTheme="majorHAnsi" w:eastAsia="Cambria" w:hAnsiTheme="majorHAnsi" w:cs="Cambria"/>
        </w:rPr>
        <w:t>.</w:t>
      </w:r>
    </w:p>
    <w:p w14:paraId="7FEFD668" w14:textId="4F3C2EB8" w:rsidR="004973E6" w:rsidRPr="00EB76A9" w:rsidRDefault="00A90E30" w:rsidP="003C6C65">
      <w:pPr>
        <w:jc w:val="both"/>
        <w:rPr>
          <w:rFonts w:asciiTheme="majorHAnsi" w:eastAsia="Cambria" w:hAnsiTheme="majorHAnsi" w:cs="Cambria"/>
        </w:rPr>
      </w:pPr>
      <w:r w:rsidRPr="00A90E30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  <w:b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analiza aktów prawnych: Konwencja Wiedeńska </w:t>
      </w:r>
      <w:r w:rsidR="001433BB">
        <w:rPr>
          <w:rFonts w:asciiTheme="majorHAnsi" w:eastAsia="Cambria" w:hAnsiTheme="majorHAnsi" w:cs="Cambria"/>
        </w:rPr>
        <w:t xml:space="preserve">                   </w:t>
      </w:r>
      <w:r w:rsidRPr="00EB76A9">
        <w:rPr>
          <w:rFonts w:asciiTheme="majorHAnsi" w:eastAsia="Cambria" w:hAnsiTheme="majorHAnsi" w:cs="Cambria"/>
        </w:rPr>
        <w:t xml:space="preserve">o stosunkach dyplomatycznych z 18 kwietnia 1961 r.; Konwencja Wiedeńska </w:t>
      </w:r>
      <w:r w:rsidR="001433BB">
        <w:rPr>
          <w:rFonts w:asciiTheme="majorHAnsi" w:eastAsia="Cambria" w:hAnsiTheme="majorHAnsi" w:cs="Cambria"/>
        </w:rPr>
        <w:t xml:space="preserve">                                </w:t>
      </w:r>
      <w:r w:rsidRPr="00EB76A9">
        <w:rPr>
          <w:rFonts w:asciiTheme="majorHAnsi" w:eastAsia="Cambria" w:hAnsiTheme="majorHAnsi" w:cs="Cambria"/>
        </w:rPr>
        <w:t xml:space="preserve">o stosunkach konsularnych z 24 kwietnia 1963 r.; Ustawa z dnia 21 stycznia 2021 r. </w:t>
      </w:r>
      <w:r w:rsidR="001433BB">
        <w:rPr>
          <w:rFonts w:asciiTheme="majorHAnsi" w:eastAsia="Cambria" w:hAnsiTheme="majorHAnsi" w:cs="Cambria"/>
        </w:rPr>
        <w:t xml:space="preserve">               </w:t>
      </w:r>
      <w:r w:rsidRPr="00EB76A9">
        <w:rPr>
          <w:rFonts w:asciiTheme="majorHAnsi" w:eastAsia="Cambria" w:hAnsiTheme="majorHAnsi" w:cs="Cambria"/>
        </w:rPr>
        <w:t>o służbie zagranicznej.</w:t>
      </w:r>
    </w:p>
    <w:p w14:paraId="2F015123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60928135" w14:textId="6AFD1657" w:rsidR="004973E6" w:rsidRPr="00EB76A9" w:rsidRDefault="0019176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problematykę stosunków międzynarodowych, polityki zagranicznej państwa oraz istoty i mechanizmów funkcjonowania współczesnej dyplomacji; metody i mechanizmy determinujące proces prowadzenia działań dyplomatycznych na arenie międzynarodowej, struktury i funkcje polskiej służby zagranicznej oraz ich ewolucję;</w:t>
      </w:r>
    </w:p>
    <w:p w14:paraId="6F73B1C2" w14:textId="04482C96" w:rsidR="004973E6" w:rsidRPr="00EB76A9" w:rsidRDefault="0019176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poddać analizie główne cele polskiej polityki zagranicznej </w:t>
      </w:r>
      <w:r w:rsidR="001433BB">
        <w:rPr>
          <w:rFonts w:asciiTheme="majorHAnsi" w:eastAsia="Cambria" w:hAnsiTheme="majorHAnsi" w:cs="Cambria"/>
        </w:rPr>
        <w:t xml:space="preserve">                      </w:t>
      </w:r>
      <w:r w:rsidRPr="00EB76A9">
        <w:rPr>
          <w:rFonts w:asciiTheme="majorHAnsi" w:eastAsia="Cambria" w:hAnsiTheme="majorHAnsi" w:cs="Cambria"/>
        </w:rPr>
        <w:t>i sposoby ich realizacji w kontekście dyplomacji; dokonać charakterystyki polskiej służby zagranicznej;</w:t>
      </w:r>
    </w:p>
    <w:p w14:paraId="447741B5" w14:textId="55213B1D" w:rsidR="004973E6" w:rsidRPr="00EB76A9" w:rsidRDefault="0019176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  <w:b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analizy dokumentów dotyczących polityki zagranicznej i dyplomacji, do pracy indywidualnej i zespołowej oraz do adekwatnej </w:t>
      </w:r>
      <w:r w:rsidR="001433BB">
        <w:rPr>
          <w:rFonts w:asciiTheme="majorHAnsi" w:eastAsia="Cambria" w:hAnsiTheme="majorHAnsi" w:cs="Cambria"/>
        </w:rPr>
        <w:t xml:space="preserve">                </w:t>
      </w:r>
      <w:r w:rsidRPr="00EB76A9">
        <w:rPr>
          <w:rFonts w:asciiTheme="majorHAnsi" w:eastAsia="Cambria" w:hAnsiTheme="majorHAnsi" w:cs="Cambria"/>
        </w:rPr>
        <w:t>i krytycznej oceny odbieranych treści wraz z potrzebą uzupełniania brakującej wiedzy.</w:t>
      </w:r>
    </w:p>
    <w:p w14:paraId="2E209BB1" w14:textId="22DE03F1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43BB3F29" w14:textId="00A47F05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671FB0" w:rsidRPr="007E3828">
        <w:rPr>
          <w:rFonts w:asciiTheme="majorHAnsi" w:hAnsiTheme="majorHAnsi" w:cs="Calibri"/>
          <w:color w:val="4F81BD" w:themeColor="accent1"/>
        </w:rPr>
        <w:t>KA7_WG1</w:t>
      </w:r>
      <w:r w:rsidR="00671FB0" w:rsidRPr="007E3828">
        <w:rPr>
          <w:rFonts w:asciiTheme="majorHAnsi" w:hAnsiTheme="majorHAnsi"/>
          <w:color w:val="4F81BD" w:themeColor="accent1"/>
        </w:rPr>
        <w:t xml:space="preserve"> </w:t>
      </w:r>
      <w:bookmarkStart w:id="10" w:name="_Hlk126842556"/>
      <w:r w:rsidR="00671FB0" w:rsidRPr="007E3828">
        <w:rPr>
          <w:rFonts w:asciiTheme="majorHAnsi" w:hAnsiTheme="majorHAnsi"/>
          <w:color w:val="4F81BD" w:themeColor="accent1"/>
        </w:rPr>
        <w:t>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10"/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71FB0" w:rsidRPr="007E3828">
        <w:rPr>
          <w:rFonts w:asciiTheme="majorHAnsi" w:hAnsiTheme="majorHAnsi" w:cs="Calibri"/>
          <w:color w:val="4F81BD" w:themeColor="accent1"/>
        </w:rPr>
        <w:t>KA7_WG9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KA7_WG12</w:t>
      </w:r>
      <w:r w:rsidR="00671FB0" w:rsidRPr="007E3828">
        <w:rPr>
          <w:rFonts w:asciiTheme="majorHAnsi" w:hAnsiTheme="majorHAnsi"/>
          <w:color w:val="4F81BD" w:themeColor="accent1"/>
        </w:rPr>
        <w:t xml:space="preserve"> </w:t>
      </w:r>
      <w:bookmarkStart w:id="11" w:name="_Hlk126842584"/>
      <w:r w:rsidR="00671FB0" w:rsidRPr="007E3828">
        <w:rPr>
          <w:rFonts w:asciiTheme="majorHAnsi" w:hAnsiTheme="majorHAnsi"/>
          <w:color w:val="4F81BD" w:themeColor="accent1"/>
        </w:rPr>
        <w:t>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11"/>
      <w:r w:rsidR="00671FB0" w:rsidRPr="007E3828">
        <w:rPr>
          <w:rFonts w:asciiTheme="majorHAnsi" w:hAnsiTheme="majorHAnsi" w:cs="Calibri"/>
          <w:color w:val="4F81BD" w:themeColor="accent1"/>
        </w:rPr>
        <w:t>KA7_UW4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671FB0" w:rsidRPr="007E3828">
        <w:rPr>
          <w:rFonts w:asciiTheme="majorHAnsi" w:hAnsiTheme="majorHAnsi" w:cs="Calibri"/>
          <w:color w:val="4F81BD" w:themeColor="accent1"/>
        </w:rPr>
        <w:t>KA7_KK2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KA7_KO3 </w:t>
      </w:r>
      <w:r w:rsidR="000D0936" w:rsidRPr="007E3828">
        <w:rPr>
          <w:rFonts w:asciiTheme="majorHAnsi" w:hAnsiTheme="majorHAnsi"/>
          <w:color w:val="4F81BD" w:themeColor="accent1"/>
        </w:rPr>
        <w:t>nauki</w:t>
      </w:r>
      <w:r w:rsidR="00097C5D">
        <w:rPr>
          <w:rFonts w:asciiTheme="majorHAnsi" w:hAnsiTheme="majorHAnsi"/>
          <w:color w:val="4F81BD" w:themeColor="accent1"/>
        </w:rPr>
        <w:t xml:space="preserve"> </w:t>
      </w:r>
      <w:r w:rsidR="000D0936" w:rsidRPr="007E3828">
        <w:rPr>
          <w:rFonts w:asciiTheme="majorHAnsi" w:hAnsiTheme="majorHAnsi"/>
          <w:color w:val="4F81BD" w:themeColor="accent1"/>
        </w:rPr>
        <w:t>o polityce i administracji;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KA7_KR1 </w:t>
      </w:r>
      <w:r w:rsidR="00671FB0" w:rsidRPr="007E3828">
        <w:rPr>
          <w:rFonts w:asciiTheme="majorHAnsi" w:hAnsiTheme="majorHAnsi"/>
          <w:color w:val="4F81BD" w:themeColor="accent1"/>
        </w:rPr>
        <w:t>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0172D05B" w14:textId="06B45F56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50BA1CA4" w14:textId="1DF0ACDA" w:rsidR="009F44F0" w:rsidRPr="007E3828" w:rsidRDefault="009F44F0" w:rsidP="00FD2D2F">
      <w:pPr>
        <w:jc w:val="both"/>
        <w:rPr>
          <w:rFonts w:asciiTheme="majorHAnsi" w:hAnsiTheme="majorHAnsi"/>
          <w:color w:val="4F81BD" w:themeColor="accent1"/>
        </w:rPr>
      </w:pPr>
      <w:r w:rsidRPr="009F44F0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3A49FEA8" w14:textId="77777777" w:rsidR="00FD2D2F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317CFA93" w14:textId="77777777" w:rsidR="00A67E5C" w:rsidRPr="00EB76A9" w:rsidRDefault="00A67E5C" w:rsidP="003C6C65">
      <w:pPr>
        <w:jc w:val="both"/>
        <w:rPr>
          <w:rFonts w:asciiTheme="majorHAnsi" w:eastAsia="Cambria" w:hAnsiTheme="majorHAnsi" w:cs="Cambria"/>
        </w:rPr>
      </w:pPr>
    </w:p>
    <w:p w14:paraId="34018E19" w14:textId="31CA84E5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lastRenderedPageBreak/>
        <w:t>Projektowanie strategiczne w zarządzaniu</w:t>
      </w:r>
    </w:p>
    <w:p w14:paraId="3AB522C9" w14:textId="4CE778C0" w:rsidR="004973E6" w:rsidRPr="00EB76A9" w:rsidRDefault="00000000" w:rsidP="003C6C65">
      <w:pPr>
        <w:tabs>
          <w:tab w:val="left" w:pos="2552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analiz</w:t>
      </w:r>
      <w:r w:rsidR="001E5A5B">
        <w:rPr>
          <w:rFonts w:asciiTheme="majorHAnsi" w:eastAsia="Cambria" w:hAnsiTheme="majorHAnsi" w:cs="Cambria"/>
        </w:rPr>
        <w:t>a</w:t>
      </w:r>
      <w:r w:rsidRPr="00EB76A9">
        <w:rPr>
          <w:rFonts w:asciiTheme="majorHAnsi" w:eastAsia="Cambria" w:hAnsiTheme="majorHAnsi" w:cs="Cambria"/>
        </w:rPr>
        <w:t xml:space="preserve"> zjawisk zachodzących w otoczeniu organizacji</w:t>
      </w:r>
      <w:r w:rsidR="001E5A5B">
        <w:rPr>
          <w:rFonts w:asciiTheme="majorHAnsi" w:eastAsia="Cambria" w:hAnsiTheme="majorHAnsi" w:cs="Cambria"/>
        </w:rPr>
        <w:t xml:space="preserve"> oraz</w:t>
      </w:r>
      <w:r w:rsidRPr="00EB76A9">
        <w:rPr>
          <w:rFonts w:asciiTheme="majorHAnsi" w:eastAsia="Cambria" w:hAnsiTheme="majorHAnsi" w:cs="Cambria"/>
        </w:rPr>
        <w:t xml:space="preserve"> projektowani</w:t>
      </w:r>
      <w:r w:rsidR="001E5A5B">
        <w:rPr>
          <w:rFonts w:asciiTheme="majorHAnsi" w:eastAsia="Cambria" w:hAnsiTheme="majorHAnsi" w:cs="Cambria"/>
        </w:rPr>
        <w:t>e</w:t>
      </w:r>
      <w:r w:rsidRPr="00EB76A9">
        <w:rPr>
          <w:rFonts w:asciiTheme="majorHAnsi" w:eastAsia="Cambria" w:hAnsiTheme="majorHAnsi" w:cs="Cambria"/>
        </w:rPr>
        <w:t xml:space="preserve"> </w:t>
      </w:r>
      <w:r w:rsidR="001E5A5B">
        <w:rPr>
          <w:rFonts w:asciiTheme="majorHAnsi" w:eastAsia="Cambria" w:hAnsiTheme="majorHAnsi" w:cs="Cambria"/>
        </w:rPr>
        <w:t>i</w:t>
      </w:r>
      <w:r w:rsidRPr="00EB76A9">
        <w:rPr>
          <w:rFonts w:asciiTheme="majorHAnsi" w:eastAsia="Cambria" w:hAnsiTheme="majorHAnsi" w:cs="Cambria"/>
        </w:rPr>
        <w:t xml:space="preserve"> implementacj</w:t>
      </w:r>
      <w:r w:rsidR="001E5A5B">
        <w:rPr>
          <w:rFonts w:asciiTheme="majorHAnsi" w:eastAsia="Cambria" w:hAnsiTheme="majorHAnsi" w:cs="Cambria"/>
        </w:rPr>
        <w:t>a</w:t>
      </w:r>
      <w:r w:rsidRPr="00EB76A9">
        <w:rPr>
          <w:rFonts w:asciiTheme="majorHAnsi" w:eastAsia="Cambria" w:hAnsiTheme="majorHAnsi" w:cs="Cambria"/>
        </w:rPr>
        <w:t xml:space="preserve"> strategii działania w nawiązaniu do zasobów, warunków otoczenie i faz rozwoju. </w:t>
      </w:r>
    </w:p>
    <w:p w14:paraId="52043A5B" w14:textId="5338F85A" w:rsidR="004973E6" w:rsidRPr="00EB76A9" w:rsidRDefault="00000000" w:rsidP="003C6C65">
      <w:pPr>
        <w:tabs>
          <w:tab w:val="left" w:pos="2552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</w:t>
      </w:r>
      <w:r w:rsidR="00A90E30">
        <w:rPr>
          <w:rFonts w:asciiTheme="majorHAnsi" w:eastAsia="Cambria" w:hAnsiTheme="majorHAnsi" w:cs="Cambria"/>
          <w:i/>
        </w:rPr>
        <w:t>–</w:t>
      </w:r>
      <w:r w:rsidRPr="00EB76A9">
        <w:rPr>
          <w:rFonts w:asciiTheme="majorHAnsi" w:eastAsia="Cambria" w:hAnsiTheme="majorHAnsi" w:cs="Cambria"/>
          <w:i/>
        </w:rPr>
        <w:t xml:space="preserve"> wykłady: </w:t>
      </w:r>
      <w:r w:rsidRPr="00EB76A9">
        <w:rPr>
          <w:rFonts w:asciiTheme="majorHAnsi" w:eastAsia="Cambria" w:hAnsiTheme="majorHAnsi" w:cs="Cambria"/>
        </w:rPr>
        <w:t>podstawowe pojęcia i istota projektowania strategicznego w zarządzaniu; koncepcje</w:t>
      </w:r>
      <w:r w:rsidR="00CF0A06">
        <w:rPr>
          <w:rFonts w:asciiTheme="majorHAnsi" w:eastAsia="Cambria" w:hAnsiTheme="majorHAnsi" w:cs="Cambria"/>
        </w:rPr>
        <w:t xml:space="preserve">, </w:t>
      </w:r>
      <w:r w:rsidRPr="00EB76A9">
        <w:rPr>
          <w:rFonts w:asciiTheme="majorHAnsi" w:eastAsia="Cambria" w:hAnsiTheme="majorHAnsi" w:cs="Cambria"/>
        </w:rPr>
        <w:t>typologia</w:t>
      </w:r>
      <w:r w:rsidR="00CF0A06">
        <w:rPr>
          <w:rFonts w:asciiTheme="majorHAnsi" w:eastAsia="Cambria" w:hAnsiTheme="majorHAnsi" w:cs="Cambria"/>
        </w:rPr>
        <w:t xml:space="preserve"> oraz metody</w:t>
      </w:r>
      <w:r w:rsidRPr="00EB76A9">
        <w:rPr>
          <w:rFonts w:asciiTheme="majorHAnsi" w:eastAsia="Cambria" w:hAnsiTheme="majorHAnsi" w:cs="Cambria"/>
        </w:rPr>
        <w:t xml:space="preserve"> strategii zarządzania; zakres </w:t>
      </w:r>
      <w:r w:rsidR="001433BB">
        <w:rPr>
          <w:rFonts w:asciiTheme="majorHAnsi" w:eastAsia="Cambria" w:hAnsiTheme="majorHAnsi" w:cs="Cambria"/>
        </w:rPr>
        <w:t xml:space="preserve">                           </w:t>
      </w:r>
      <w:r w:rsidRPr="00EB76A9">
        <w:rPr>
          <w:rFonts w:asciiTheme="majorHAnsi" w:eastAsia="Cambria" w:hAnsiTheme="majorHAnsi" w:cs="Cambria"/>
        </w:rPr>
        <w:t>i wykorzystanie analizy strategicznej; strategie rozwoju a strategie konkurencji; interwencjonizm państwa na rynku</w:t>
      </w:r>
      <w:r w:rsidR="00A90E30">
        <w:rPr>
          <w:rFonts w:asciiTheme="majorHAnsi" w:eastAsia="Cambria" w:hAnsiTheme="majorHAnsi" w:cs="Cambria"/>
        </w:rPr>
        <w:t>.</w:t>
      </w:r>
    </w:p>
    <w:p w14:paraId="073F9DE3" w14:textId="5EB290E4" w:rsidR="004973E6" w:rsidRPr="00EB76A9" w:rsidRDefault="00A90E30" w:rsidP="003C6C65">
      <w:pPr>
        <w:tabs>
          <w:tab w:val="left" w:pos="2552"/>
        </w:tabs>
        <w:jc w:val="both"/>
        <w:rPr>
          <w:rFonts w:asciiTheme="majorHAnsi" w:eastAsia="Cambria" w:hAnsiTheme="majorHAnsi" w:cs="Cambria"/>
        </w:rPr>
      </w:pPr>
      <w:r w:rsidRPr="00A90E30">
        <w:rPr>
          <w:rFonts w:asciiTheme="majorHAnsi" w:eastAsia="Cambria" w:hAnsiTheme="majorHAnsi" w:cs="Cambria"/>
          <w:i/>
        </w:rPr>
        <w:t>Treści merytoryczne – ćwiczenia:</w:t>
      </w:r>
      <w:r>
        <w:rPr>
          <w:rFonts w:asciiTheme="majorHAnsi" w:eastAsia="Cambria" w:hAnsiTheme="majorHAnsi" w:cs="Cambria"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analiza </w:t>
      </w:r>
      <w:r w:rsidR="00CF0A06">
        <w:rPr>
          <w:rFonts w:asciiTheme="majorHAnsi" w:eastAsia="Cambria" w:hAnsiTheme="majorHAnsi" w:cs="Cambria"/>
        </w:rPr>
        <w:t>i</w:t>
      </w:r>
      <w:r w:rsidRPr="00EB76A9">
        <w:rPr>
          <w:rFonts w:asciiTheme="majorHAnsi" w:eastAsia="Cambria" w:hAnsiTheme="majorHAnsi" w:cs="Cambria"/>
        </w:rPr>
        <w:t xml:space="preserve"> planowanie strategiczne; formułowanie </w:t>
      </w:r>
      <w:r w:rsidR="001433BB">
        <w:rPr>
          <w:rFonts w:asciiTheme="majorHAnsi" w:eastAsia="Cambria" w:hAnsiTheme="majorHAnsi" w:cs="Cambria"/>
        </w:rPr>
        <w:t xml:space="preserve">                    </w:t>
      </w:r>
      <w:r w:rsidRPr="00EB76A9">
        <w:rPr>
          <w:rFonts w:asciiTheme="majorHAnsi" w:eastAsia="Cambria" w:hAnsiTheme="majorHAnsi" w:cs="Cambria"/>
        </w:rPr>
        <w:t>i wdrażanie strategii; analiza strategiczna w wymiarze międzynarodowym;</w:t>
      </w:r>
      <w:r w:rsidR="00CF0A06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eastAsia="Cambria" w:hAnsiTheme="majorHAnsi" w:cs="Cambria"/>
        </w:rPr>
        <w:t>potencjał strategiczn</w:t>
      </w:r>
      <w:r w:rsidR="00CF0A06">
        <w:rPr>
          <w:rFonts w:asciiTheme="majorHAnsi" w:eastAsia="Cambria" w:hAnsiTheme="majorHAnsi" w:cs="Cambria"/>
        </w:rPr>
        <w:t>y</w:t>
      </w:r>
      <w:r w:rsidRPr="00EB76A9">
        <w:rPr>
          <w:rFonts w:asciiTheme="majorHAnsi" w:eastAsia="Cambria" w:hAnsiTheme="majorHAnsi" w:cs="Cambria"/>
        </w:rPr>
        <w:t xml:space="preserve"> organizacji; analiza SWOT/TOWS jako metoda strategicznej diagnozy organizacji; modele projektowania strategii rozwoju, dywersyfikacji i integracji; kontrola strategiczna.</w:t>
      </w:r>
    </w:p>
    <w:p w14:paraId="2E98C55D" w14:textId="77777777" w:rsidR="004973E6" w:rsidRPr="00EB76A9" w:rsidRDefault="00000000" w:rsidP="003C6C65">
      <w:pPr>
        <w:tabs>
          <w:tab w:val="left" w:pos="2552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35D84798" w14:textId="15E0D4C2" w:rsidR="004973E6" w:rsidRPr="00EB76A9" w:rsidRDefault="00191761" w:rsidP="003C6C65">
      <w:pPr>
        <w:tabs>
          <w:tab w:val="left" w:pos="2552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podstawowe pojęcia oraz modele teoretyczne projektowania strategicznego w zarządzaniu; metodykę formułowania </w:t>
      </w:r>
      <w:r w:rsidR="003F4C85">
        <w:rPr>
          <w:rFonts w:asciiTheme="majorHAnsi" w:eastAsia="Cambria" w:hAnsiTheme="majorHAnsi" w:cs="Cambria"/>
        </w:rPr>
        <w:t xml:space="preserve"> strategii oraz </w:t>
      </w:r>
      <w:r w:rsidRPr="00EB76A9">
        <w:rPr>
          <w:rFonts w:asciiTheme="majorHAnsi" w:eastAsia="Cambria" w:hAnsiTheme="majorHAnsi" w:cs="Cambria"/>
        </w:rPr>
        <w:t xml:space="preserve">istotę, zakres i </w:t>
      </w:r>
      <w:r w:rsidR="003F4C85">
        <w:rPr>
          <w:rFonts w:asciiTheme="majorHAnsi" w:eastAsia="Cambria" w:hAnsiTheme="majorHAnsi" w:cs="Cambria"/>
        </w:rPr>
        <w:t xml:space="preserve">jej </w:t>
      </w:r>
      <w:r w:rsidRPr="00EB76A9">
        <w:rPr>
          <w:rFonts w:asciiTheme="majorHAnsi" w:eastAsia="Cambria" w:hAnsiTheme="majorHAnsi" w:cs="Cambria"/>
        </w:rPr>
        <w:t>rodzaje;</w:t>
      </w:r>
    </w:p>
    <w:p w14:paraId="453F5EA5" w14:textId="1721C4A1" w:rsidR="004973E6" w:rsidRPr="00EB76A9" w:rsidRDefault="00191761" w:rsidP="003C6C65">
      <w:pPr>
        <w:tabs>
          <w:tab w:val="left" w:pos="2552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określić istotę projektowania strategicznego w zarządzaniu; zastosować metody analizy </w:t>
      </w:r>
      <w:r w:rsidR="00EF719D">
        <w:rPr>
          <w:rFonts w:asciiTheme="majorHAnsi" w:eastAsia="Cambria" w:hAnsiTheme="majorHAnsi" w:cs="Cambria"/>
        </w:rPr>
        <w:t>oraz</w:t>
      </w:r>
      <w:r w:rsidRPr="00EB76A9">
        <w:rPr>
          <w:rFonts w:asciiTheme="majorHAnsi" w:eastAsia="Cambria" w:hAnsiTheme="majorHAnsi" w:cs="Cambria"/>
        </w:rPr>
        <w:t xml:space="preserve"> zinterpretować wyniki w celu projektowania strategii; przygotować plan </w:t>
      </w:r>
      <w:r w:rsidR="008032A1">
        <w:rPr>
          <w:rFonts w:asciiTheme="majorHAnsi" w:eastAsia="Cambria" w:hAnsiTheme="majorHAnsi" w:cs="Cambria"/>
        </w:rPr>
        <w:t>i</w:t>
      </w:r>
      <w:r w:rsidRPr="00EB76A9">
        <w:rPr>
          <w:rFonts w:asciiTheme="majorHAnsi" w:eastAsia="Cambria" w:hAnsiTheme="majorHAnsi" w:cs="Cambria"/>
        </w:rPr>
        <w:t xml:space="preserve"> ocenić potencjał organizacji;</w:t>
      </w:r>
    </w:p>
    <w:p w14:paraId="2B1EC446" w14:textId="7B56FE1F" w:rsidR="004973E6" w:rsidRPr="00EB76A9" w:rsidRDefault="00191761" w:rsidP="003C6C65">
      <w:pPr>
        <w:tabs>
          <w:tab w:val="left" w:pos="2552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adekwatnej i krytycznej oceny odbieranych treści wraz z potrzebą uzupełniania brakującej wiedzy; wykorzystywania oraz uzupełniania </w:t>
      </w:r>
      <w:r w:rsidR="001433BB">
        <w:rPr>
          <w:rFonts w:asciiTheme="majorHAnsi" w:eastAsia="Cambria" w:hAnsiTheme="majorHAnsi" w:cs="Cambria"/>
        </w:rPr>
        <w:t xml:space="preserve">       </w:t>
      </w:r>
      <w:r w:rsidRPr="00EB76A9">
        <w:rPr>
          <w:rFonts w:asciiTheme="majorHAnsi" w:eastAsia="Cambria" w:hAnsiTheme="majorHAnsi" w:cs="Cambria"/>
        </w:rPr>
        <w:t>w życiu zawodowym wiedzy naukowej z zakresu nauk o zarządzaniu i jakości; inicjowania, realizowania i zarządzania projektami społecznymi.</w:t>
      </w:r>
    </w:p>
    <w:p w14:paraId="565C6D39" w14:textId="2CAFD8F9" w:rsidR="004973E6" w:rsidRDefault="00000000" w:rsidP="003C6C65">
      <w:pPr>
        <w:tabs>
          <w:tab w:val="left" w:pos="851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7E91E0BA" w14:textId="77C80E1E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0D0936" w:rsidRPr="007E3828">
        <w:rPr>
          <w:rFonts w:asciiTheme="majorHAnsi" w:hAnsiTheme="majorHAnsi" w:cs="Calibri"/>
          <w:color w:val="4F81BD" w:themeColor="accent1"/>
        </w:rPr>
        <w:t>KA7_WG1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0D0936" w:rsidRPr="007E3828">
        <w:rPr>
          <w:rFonts w:asciiTheme="majorHAnsi" w:hAnsiTheme="majorHAnsi" w:cs="Calibri"/>
          <w:color w:val="4F81BD" w:themeColor="accent1"/>
        </w:rPr>
        <w:t>KA7_WG6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/>
          <w:color w:val="4F81BD" w:themeColor="accent1"/>
        </w:rPr>
        <w:t>n</w:t>
      </w:r>
      <w:r w:rsidR="000D0936" w:rsidRPr="007E3828">
        <w:rPr>
          <w:rFonts w:asciiTheme="majorHAnsi" w:hAnsiTheme="majorHAnsi"/>
          <w:color w:val="4F81BD" w:themeColor="accent1"/>
        </w:rPr>
        <w:t xml:space="preserve">auki o zarządzaniu </w:t>
      </w:r>
      <w:r w:rsidR="00097C5D">
        <w:rPr>
          <w:rFonts w:asciiTheme="majorHAnsi" w:hAnsiTheme="majorHAnsi"/>
          <w:color w:val="4F81BD" w:themeColor="accent1"/>
        </w:rPr>
        <w:t xml:space="preserve">i </w:t>
      </w:r>
      <w:r w:rsidR="000D0936" w:rsidRPr="007E3828">
        <w:rPr>
          <w:rFonts w:asciiTheme="majorHAnsi" w:hAnsiTheme="majorHAnsi"/>
          <w:color w:val="4F81BD" w:themeColor="accent1"/>
        </w:rPr>
        <w:t>jakości;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KA7_UW8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KA7_UO2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KA7_UO2 nauki o bezpieczeństwie;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</w:t>
      </w:r>
      <w:r w:rsidR="000D0936" w:rsidRPr="007E3828">
        <w:rPr>
          <w:rFonts w:asciiTheme="majorHAnsi" w:hAnsiTheme="majorHAnsi" w:cs="Calibri"/>
          <w:color w:val="4F81BD" w:themeColor="accent1"/>
        </w:rPr>
        <w:t>KA7_KK4 nauki o bezpieczeństwie; KA7_KK5</w:t>
      </w:r>
      <w:r w:rsidR="000D0936" w:rsidRPr="007E3828">
        <w:rPr>
          <w:rFonts w:asciiTheme="majorHAnsi" w:hAnsiTheme="majorHAnsi"/>
          <w:color w:val="4F81BD" w:themeColor="accent1"/>
        </w:rPr>
        <w:t xml:space="preserve"> </w:t>
      </w:r>
      <w:bookmarkStart w:id="12" w:name="_Hlk126842845"/>
      <w:r w:rsidR="000D0936" w:rsidRPr="007E3828">
        <w:rPr>
          <w:rFonts w:asciiTheme="majorHAnsi" w:hAnsiTheme="majorHAnsi"/>
          <w:color w:val="4F81BD" w:themeColor="accent1"/>
        </w:rPr>
        <w:t>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12"/>
      <w:r w:rsidR="00097C5D">
        <w:rPr>
          <w:rFonts w:asciiTheme="majorHAnsi" w:hAnsiTheme="majorHAnsi" w:cs="Calibri"/>
          <w:color w:val="4F81BD" w:themeColor="accent1"/>
        </w:rPr>
        <w:t xml:space="preserve">                    </w:t>
      </w:r>
      <w:r w:rsidR="000D0936" w:rsidRPr="007E3828">
        <w:rPr>
          <w:rFonts w:asciiTheme="majorHAnsi" w:hAnsiTheme="majorHAnsi" w:cs="Calibri"/>
          <w:color w:val="4F81BD" w:themeColor="accent1"/>
        </w:rPr>
        <w:t>KA7_KR3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D0936" w:rsidRPr="007E3828">
        <w:rPr>
          <w:rFonts w:asciiTheme="majorHAnsi" w:hAnsiTheme="majorHAnsi"/>
          <w:color w:val="4F81BD" w:themeColor="accent1"/>
        </w:rPr>
        <w:t>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3D674BC3" w14:textId="5E7C8F35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6B8ECC7A" w14:textId="161F7754" w:rsidR="005A6D14" w:rsidRPr="007E3828" w:rsidRDefault="005A6D14" w:rsidP="00FD2D2F">
      <w:pPr>
        <w:jc w:val="both"/>
        <w:rPr>
          <w:rFonts w:asciiTheme="majorHAnsi" w:hAnsiTheme="majorHAnsi"/>
          <w:color w:val="4F81BD" w:themeColor="accent1"/>
        </w:rPr>
      </w:pPr>
      <w:r w:rsidRPr="005A6D14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p w14:paraId="71239ED9" w14:textId="77777777" w:rsidR="00FD2D2F" w:rsidRPr="00EB76A9" w:rsidRDefault="00FD2D2F" w:rsidP="003C6C65">
      <w:pPr>
        <w:tabs>
          <w:tab w:val="left" w:pos="851"/>
        </w:tabs>
        <w:jc w:val="both"/>
        <w:rPr>
          <w:rFonts w:asciiTheme="majorHAnsi" w:eastAsia="Cambria" w:hAnsiTheme="majorHAnsi" w:cs="Cambria"/>
        </w:rPr>
      </w:pPr>
    </w:p>
    <w:p w14:paraId="32D6FB99" w14:textId="1A453908" w:rsidR="004973E6" w:rsidRPr="00EB76A9" w:rsidRDefault="00000000" w:rsidP="003C6C65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EB76A9">
        <w:rPr>
          <w:rFonts w:asciiTheme="majorHAnsi" w:hAnsiTheme="majorHAnsi"/>
          <w:b/>
          <w:bCs/>
          <w:iCs/>
          <w:sz w:val="24"/>
          <w:szCs w:val="24"/>
        </w:rPr>
        <w:t>Przedmiot do wyboru I</w:t>
      </w:r>
    </w:p>
    <w:p w14:paraId="7C7EF8E4" w14:textId="3A386494" w:rsidR="004973E6" w:rsidRPr="00EB76A9" w:rsidRDefault="00000000" w:rsidP="003C6C65">
      <w:pPr>
        <w:widowControl w:val="0"/>
        <w:tabs>
          <w:tab w:val="left" w:pos="1100"/>
        </w:tabs>
        <w:jc w:val="both"/>
        <w:rPr>
          <w:rFonts w:asciiTheme="majorHAnsi" w:eastAsia="Cambria" w:hAnsiTheme="majorHAnsi" w:cs="Cambria"/>
          <w:lang w:val="en-US" w:bidi="pl-PL"/>
        </w:rPr>
      </w:pPr>
      <w:r w:rsidRPr="00EB76A9">
        <w:rPr>
          <w:rFonts w:asciiTheme="majorHAnsi" w:eastAsia="Cambria" w:hAnsiTheme="majorHAnsi" w:cs="Cambria"/>
          <w:b/>
          <w:bCs/>
          <w:lang w:val="en-US" w:bidi="pl-PL"/>
        </w:rPr>
        <w:t>1) Multi-level governance in the European Union</w:t>
      </w:r>
    </w:p>
    <w:p w14:paraId="2E1F3AA4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 w:rsidRPr="00EB76A9">
        <w:rPr>
          <w:rFonts w:asciiTheme="majorHAnsi" w:eastAsia="Cambria" w:hAnsiTheme="majorHAnsi" w:cs="Cambria"/>
          <w:i/>
          <w:iCs/>
          <w:lang w:bidi="pl-PL"/>
        </w:rPr>
        <w:t>Cel kształcenia:</w:t>
      </w:r>
      <w:r w:rsidRPr="00EB76A9">
        <w:rPr>
          <w:rFonts w:asciiTheme="majorHAnsi" w:eastAsia="Cambria" w:hAnsiTheme="majorHAnsi" w:cs="Cambria"/>
          <w:lang w:bidi="pl-PL"/>
        </w:rPr>
        <w:t xml:space="preserve"> poznanie specyfiki zarządzania w systemie MLG wraz ze znajomością podziału kompetencji pomiędzy UE i państwo członkowskie; zrozumienie specyfiki systemu zarządzania w państwie członkowskim UE. </w:t>
      </w:r>
    </w:p>
    <w:p w14:paraId="7F196A22" w14:textId="0E7346B5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i/>
          <w:iCs/>
          <w:lang w:bidi="pl-PL"/>
        </w:rPr>
      </w:pPr>
      <w:r w:rsidRPr="00EB76A9">
        <w:rPr>
          <w:rFonts w:asciiTheme="majorHAnsi" w:eastAsia="Cambria" w:hAnsiTheme="majorHAnsi" w:cs="Cambria"/>
          <w:i/>
          <w:iCs/>
          <w:lang w:bidi="pl-PL"/>
        </w:rPr>
        <w:t xml:space="preserve">Treści merytoryczne </w:t>
      </w:r>
      <w:r w:rsidR="00D57738">
        <w:rPr>
          <w:rFonts w:asciiTheme="majorHAnsi" w:eastAsia="Cambria" w:hAnsiTheme="majorHAnsi" w:cs="Cambria"/>
          <w:i/>
          <w:iCs/>
          <w:lang w:bidi="pl-PL"/>
        </w:rPr>
        <w:t>–</w:t>
      </w:r>
      <w:r w:rsidRPr="00EB76A9">
        <w:rPr>
          <w:rFonts w:asciiTheme="majorHAnsi" w:eastAsia="Cambria" w:hAnsiTheme="majorHAnsi" w:cs="Cambria"/>
          <w:i/>
          <w:iCs/>
          <w:lang w:bidi="pl-PL"/>
        </w:rPr>
        <w:t xml:space="preserve"> wykłady:</w:t>
      </w:r>
      <w:r w:rsidRPr="00EB76A9">
        <w:rPr>
          <w:rFonts w:asciiTheme="majorHAnsi" w:eastAsia="Cambria" w:hAnsiTheme="majorHAnsi" w:cs="Cambria"/>
          <w:lang w:bidi="pl-PL"/>
        </w:rPr>
        <w:t xml:space="preserve"> specyfika zarządzania oraz rządzenia w państwie członkowskim UE; system decyzyjny w UE; kwestie związane z zakresem suwerenności państwowej w zakresie kompetencyjnym, z uwzględnieniem tzw. jądra suwerennościowego oraz możliwości przekazywania niektórych kompetencji organów władzy organizacji międzynarodowej w systemie MLG (z uwzględnieniem zasady subsydiarności)</w:t>
      </w:r>
      <w:r w:rsidR="00D57738">
        <w:rPr>
          <w:rFonts w:asciiTheme="majorHAnsi" w:eastAsia="Cambria" w:hAnsiTheme="majorHAnsi" w:cs="Cambria"/>
          <w:lang w:bidi="pl-PL"/>
        </w:rPr>
        <w:t>.</w:t>
      </w:r>
    </w:p>
    <w:p w14:paraId="0D09A246" w14:textId="1F5C7EC0" w:rsidR="004973E6" w:rsidRPr="00EB76A9" w:rsidRDefault="00D57738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 w:rsidRPr="00D57738">
        <w:rPr>
          <w:rFonts w:asciiTheme="majorHAnsi" w:eastAsia="Cambria" w:hAnsiTheme="majorHAnsi" w:cs="Cambria"/>
          <w:i/>
          <w:iCs/>
          <w:lang w:bidi="pl-PL"/>
        </w:rPr>
        <w:t>Treści merytoryczne – ćwiczenia:</w:t>
      </w:r>
      <w:r w:rsidRPr="00EB76A9">
        <w:rPr>
          <w:rFonts w:asciiTheme="majorHAnsi" w:eastAsia="Cambria" w:hAnsiTheme="majorHAnsi" w:cs="Cambria"/>
          <w:lang w:bidi="pl-PL"/>
        </w:rPr>
        <w:t xml:space="preserve"> system instytucjonalny UE, kwestie prawne dotyczące zasad pierwszeństwa prawa (UE a prawo krajowe), system instytucjonalny i decyzyjny państwa członkowskiego UE; kompetencje własne UE, dzielone oraz państwa członkowskiego; znaczenie Komitetu Regionów i Komitetu Ekonomiczno-Społecznego.</w:t>
      </w:r>
    </w:p>
    <w:p w14:paraId="45A31E16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 w:rsidRPr="00EB76A9">
        <w:rPr>
          <w:rFonts w:asciiTheme="majorHAnsi" w:eastAsia="Cambria" w:hAnsiTheme="majorHAnsi" w:cs="Cambria"/>
          <w:i/>
          <w:iCs/>
          <w:lang w:bidi="pl-PL"/>
        </w:rPr>
        <w:t>Efekty uczenia się:</w:t>
      </w:r>
    </w:p>
    <w:p w14:paraId="1DC616D9" w14:textId="50D03D73" w:rsidR="004973E6" w:rsidRPr="00EB76A9" w:rsidRDefault="00191761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>
        <w:rPr>
          <w:rFonts w:asciiTheme="majorHAnsi" w:eastAsia="Cambria" w:hAnsiTheme="majorHAnsi" w:cs="Cambria"/>
          <w:i/>
          <w:iCs/>
          <w:lang w:bidi="pl-PL"/>
        </w:rPr>
        <w:lastRenderedPageBreak/>
        <w:t>W</w:t>
      </w:r>
      <w:r w:rsidRPr="00EB76A9">
        <w:rPr>
          <w:rFonts w:asciiTheme="majorHAnsi" w:eastAsia="Cambria" w:hAnsiTheme="majorHAnsi" w:cs="Cambria"/>
          <w:i/>
          <w:iCs/>
          <w:lang w:bidi="pl-PL"/>
        </w:rPr>
        <w:t>iedza (zna i rozumie):</w:t>
      </w:r>
      <w:r w:rsidRPr="00EB76A9">
        <w:rPr>
          <w:rFonts w:asciiTheme="majorHAnsi" w:eastAsia="Cambria" w:hAnsiTheme="majorHAnsi" w:cs="Cambria"/>
          <w:lang w:bidi="pl-PL"/>
        </w:rPr>
        <w:t xml:space="preserve"> konieczność oraz możliwości zarządzania na poszczególnych poziomach systemu MLG wraz z uwzględnieniem mechanizmów unijnych (dorobek prawny, zasada subsydiarności itd.) oraz systemu zarządzania w państwie członkowskim UE;</w:t>
      </w:r>
    </w:p>
    <w:p w14:paraId="5367490A" w14:textId="216271EF" w:rsidR="004973E6" w:rsidRPr="00EB76A9" w:rsidRDefault="00191761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>
        <w:rPr>
          <w:rFonts w:asciiTheme="majorHAnsi" w:eastAsia="Cambria" w:hAnsiTheme="majorHAnsi" w:cs="Cambria"/>
          <w:i/>
          <w:iCs/>
          <w:lang w:bidi="pl-PL"/>
        </w:rPr>
        <w:t>U</w:t>
      </w:r>
      <w:r w:rsidRPr="00EB76A9">
        <w:rPr>
          <w:rFonts w:asciiTheme="majorHAnsi" w:eastAsia="Cambria" w:hAnsiTheme="majorHAnsi" w:cs="Cambria"/>
          <w:i/>
          <w:iCs/>
          <w:lang w:bidi="pl-PL"/>
        </w:rPr>
        <w:t>miejętności (potrafi):</w:t>
      </w:r>
      <w:r w:rsidRPr="00EB76A9">
        <w:rPr>
          <w:rFonts w:asciiTheme="majorHAnsi" w:eastAsia="Cambria" w:hAnsiTheme="majorHAnsi" w:cs="Cambria"/>
          <w:lang w:bidi="pl-PL"/>
        </w:rPr>
        <w:t xml:space="preserve"> wskazać poziomy MLG oraz rozróżnić ich zadania i zakres</w:t>
      </w:r>
      <w:r w:rsidRPr="00EB76A9">
        <w:rPr>
          <w:rFonts w:asciiTheme="majorHAnsi" w:eastAsia="Cambria" w:hAnsiTheme="majorHAnsi" w:cs="Cambria"/>
          <w:lang w:bidi="pl-PL"/>
        </w:rPr>
        <w:br/>
        <w:t>kompetencji;</w:t>
      </w:r>
    </w:p>
    <w:p w14:paraId="3C69E60A" w14:textId="628C42B2" w:rsidR="004973E6" w:rsidRPr="00EB76A9" w:rsidRDefault="00191761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>
        <w:rPr>
          <w:rFonts w:asciiTheme="majorHAnsi" w:eastAsia="Cambria" w:hAnsiTheme="majorHAnsi" w:cs="Cambria"/>
          <w:i/>
          <w:iCs/>
          <w:lang w:bidi="pl-PL"/>
        </w:rPr>
        <w:t>K</w:t>
      </w:r>
      <w:r w:rsidRPr="00EB76A9">
        <w:rPr>
          <w:rFonts w:asciiTheme="majorHAnsi" w:eastAsia="Cambria" w:hAnsiTheme="majorHAnsi" w:cs="Cambria"/>
          <w:i/>
          <w:iCs/>
          <w:lang w:bidi="pl-PL"/>
        </w:rPr>
        <w:t>ompetencje społeczne (jest gotów do):</w:t>
      </w:r>
      <w:r w:rsidRPr="00EB76A9">
        <w:rPr>
          <w:rFonts w:asciiTheme="majorHAnsi" w:eastAsia="Cambria" w:hAnsiTheme="majorHAnsi" w:cs="Cambria"/>
          <w:lang w:bidi="pl-PL"/>
        </w:rPr>
        <w:t xml:space="preserve"> podjęcia pracy w systemie organów MLG.</w:t>
      </w:r>
    </w:p>
    <w:p w14:paraId="45AAEC91" w14:textId="3ED24BFC" w:rsidR="004973E6" w:rsidRDefault="00000000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 w:rsidRPr="00EB76A9">
        <w:rPr>
          <w:rFonts w:asciiTheme="majorHAnsi" w:eastAsia="Cambria" w:hAnsiTheme="majorHAnsi" w:cs="Cambria"/>
          <w:i/>
          <w:iCs/>
          <w:lang w:bidi="pl-PL"/>
        </w:rPr>
        <w:t>Forma prowadzenia zajęć:</w:t>
      </w:r>
      <w:r w:rsidRPr="00EB76A9">
        <w:rPr>
          <w:rFonts w:asciiTheme="majorHAnsi" w:eastAsia="Cambria" w:hAnsiTheme="majorHAnsi" w:cs="Cambria"/>
          <w:lang w:bidi="pl-PL"/>
        </w:rPr>
        <w:t xml:space="preserve"> wykład, ćwiczenia.</w:t>
      </w:r>
    </w:p>
    <w:p w14:paraId="092EB4CE" w14:textId="46445CE7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bookmarkStart w:id="13" w:name="_Hlk126910117"/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0D0936" w:rsidRPr="007E3828">
        <w:rPr>
          <w:rFonts w:asciiTheme="majorHAnsi" w:hAnsiTheme="majorHAnsi" w:cs="Calibri"/>
          <w:color w:val="4F81BD" w:themeColor="accent1"/>
        </w:rPr>
        <w:t>KA7_WG1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0D0936" w:rsidRPr="007E3828">
        <w:rPr>
          <w:rFonts w:asciiTheme="majorHAnsi" w:hAnsiTheme="majorHAnsi" w:cs="Calibri"/>
          <w:color w:val="4F81BD" w:themeColor="accent1"/>
        </w:rPr>
        <w:t>KA7_WG9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KA7_WG15   </w:t>
      </w:r>
      <w:r w:rsidR="000D0936" w:rsidRPr="007E3828">
        <w:rPr>
          <w:rFonts w:asciiTheme="majorHAnsi" w:hAnsiTheme="majorHAnsi"/>
          <w:color w:val="4F81BD" w:themeColor="accent1"/>
        </w:rPr>
        <w:t>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 KA7_WG15 nauki o bezpieczeństwie; KA7_UW5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 KA7_UW5 nauki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jakości;  KA7_UW8 nauki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0D0936" w:rsidRPr="007E3828">
        <w:rPr>
          <w:rFonts w:asciiTheme="majorHAnsi" w:hAnsiTheme="majorHAnsi" w:cs="Calibri"/>
          <w:color w:val="4F81BD" w:themeColor="accent1"/>
        </w:rPr>
        <w:t>jakości;  KA7_UW11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 KA7_KO2   </w:t>
      </w:r>
      <w:r w:rsidR="000D0936" w:rsidRPr="007E3828">
        <w:rPr>
          <w:rFonts w:asciiTheme="majorHAnsi" w:hAnsiTheme="majorHAnsi"/>
          <w:color w:val="4F81BD" w:themeColor="accent1"/>
        </w:rPr>
        <w:t>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KA7_KO2 nauki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0D0936" w:rsidRPr="007E3828">
        <w:rPr>
          <w:rFonts w:asciiTheme="majorHAnsi" w:hAnsiTheme="majorHAnsi" w:cs="Calibri"/>
          <w:color w:val="4F81BD" w:themeColor="accent1"/>
        </w:rPr>
        <w:t>jakości;  KA7_KO3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 KA7_KO4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D0936" w:rsidRPr="007E3828">
        <w:rPr>
          <w:rFonts w:asciiTheme="majorHAnsi" w:hAnsiTheme="majorHAnsi"/>
          <w:color w:val="4F81BD" w:themeColor="accent1"/>
        </w:rPr>
        <w:t>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5FDAF496" w14:textId="08519BB1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3DCE7EF6" w14:textId="193B91FC" w:rsidR="000E2343" w:rsidRPr="00701E87" w:rsidRDefault="000E2343" w:rsidP="00FD2D2F">
      <w:pPr>
        <w:jc w:val="both"/>
        <w:rPr>
          <w:rFonts w:asciiTheme="majorHAnsi" w:hAnsiTheme="majorHAnsi"/>
          <w:color w:val="4F81BD" w:themeColor="accent1"/>
        </w:rPr>
      </w:pPr>
      <w:bookmarkStart w:id="14" w:name="_Hlk128567898"/>
      <w:r w:rsidRPr="000E2343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4</w:t>
      </w:r>
    </w:p>
    <w:bookmarkEnd w:id="13"/>
    <w:bookmarkEnd w:id="14"/>
    <w:p w14:paraId="24B9DBB7" w14:textId="77777777" w:rsidR="00FD2D2F" w:rsidRPr="00EB76A9" w:rsidRDefault="00FD2D2F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</w:p>
    <w:p w14:paraId="494255D6" w14:textId="2077529E" w:rsidR="004973E6" w:rsidRPr="00EB76A9" w:rsidRDefault="00000000" w:rsidP="003C6C65">
      <w:pPr>
        <w:tabs>
          <w:tab w:val="left" w:pos="851"/>
          <w:tab w:val="left" w:pos="2552"/>
        </w:tabs>
        <w:jc w:val="both"/>
        <w:rPr>
          <w:rFonts w:asciiTheme="majorHAnsi" w:eastAsia="Cambria" w:hAnsiTheme="majorHAnsi" w:cs="Cambria"/>
          <w:b/>
          <w:color w:val="000000"/>
        </w:rPr>
      </w:pPr>
      <w:r w:rsidRPr="00EB76A9">
        <w:rPr>
          <w:rFonts w:asciiTheme="majorHAnsi" w:eastAsia="Cambria" w:hAnsiTheme="majorHAnsi" w:cs="Cambria"/>
          <w:b/>
          <w:color w:val="000000"/>
        </w:rPr>
        <w:t>2) Kadry w administracji publicznej</w:t>
      </w:r>
    </w:p>
    <w:p w14:paraId="10E3C072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>Cel kształcenia:</w:t>
      </w:r>
      <w:r w:rsidRPr="00EB76A9">
        <w:rPr>
          <w:rFonts w:asciiTheme="majorHAnsi" w:eastAsia="Cambria" w:hAnsiTheme="majorHAnsi" w:cs="Cambria"/>
          <w:color w:val="000000"/>
        </w:rPr>
        <w:t xml:space="preserve"> poszerzenie wiedzy o strukturze i organach administracji publicznej, kształtowanie umiejętności aplikowania o zatrudnienie w administracji, poznanie zasad pracy w administracji z uwzględnieniem zadań merytorycznych oraz zasad etyki.</w:t>
      </w:r>
    </w:p>
    <w:p w14:paraId="0C5A96C1" w14:textId="388D10C5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>Treści merytoryczne</w:t>
      </w:r>
      <w:r w:rsidR="00D57738">
        <w:rPr>
          <w:rFonts w:asciiTheme="majorHAnsi" w:eastAsia="Cambria" w:hAnsiTheme="majorHAnsi" w:cs="Cambria"/>
          <w:i/>
          <w:color w:val="000000"/>
        </w:rPr>
        <w:t xml:space="preserve"> – </w:t>
      </w:r>
      <w:r w:rsidRPr="00EB76A9">
        <w:rPr>
          <w:rFonts w:asciiTheme="majorHAnsi" w:eastAsia="Cambria" w:hAnsiTheme="majorHAnsi" w:cs="Cambria"/>
          <w:i/>
          <w:color w:val="000000"/>
        </w:rPr>
        <w:t xml:space="preserve">wykłady: </w:t>
      </w:r>
      <w:r w:rsidRPr="00EB76A9">
        <w:rPr>
          <w:rFonts w:asciiTheme="majorHAnsi" w:eastAsia="Cambria" w:hAnsiTheme="majorHAnsi" w:cs="Cambria"/>
          <w:color w:val="000000"/>
        </w:rPr>
        <w:t>struktura administracji publicznej, administracja rządowa (również w terenie)</w:t>
      </w:r>
      <w:r w:rsidR="00311780">
        <w:rPr>
          <w:rFonts w:asciiTheme="majorHAnsi" w:eastAsia="Cambria" w:hAnsiTheme="majorHAnsi" w:cs="Cambria"/>
          <w:color w:val="000000"/>
        </w:rPr>
        <w:t xml:space="preserve"> i </w:t>
      </w:r>
      <w:r w:rsidRPr="00EB76A9">
        <w:rPr>
          <w:rFonts w:asciiTheme="majorHAnsi" w:eastAsia="Cambria" w:hAnsiTheme="majorHAnsi" w:cs="Cambria"/>
          <w:color w:val="000000"/>
        </w:rPr>
        <w:t>samorządowa, decentralizacja, zadania organów administracji, struktura kadr, wymagania wobec kadr w administracji</w:t>
      </w:r>
      <w:r w:rsidR="00C93EF0">
        <w:rPr>
          <w:rFonts w:asciiTheme="majorHAnsi" w:eastAsia="Cambria" w:hAnsiTheme="majorHAnsi" w:cs="Cambria"/>
          <w:color w:val="000000"/>
        </w:rPr>
        <w:t>.</w:t>
      </w:r>
    </w:p>
    <w:p w14:paraId="0A562C94" w14:textId="2296BE24" w:rsidR="004973E6" w:rsidRPr="00EB76A9" w:rsidRDefault="00D57738" w:rsidP="003C6C65">
      <w:pPr>
        <w:jc w:val="both"/>
        <w:rPr>
          <w:rFonts w:asciiTheme="majorHAnsi" w:eastAsia="Cambria" w:hAnsiTheme="majorHAnsi" w:cs="Cambria"/>
          <w:color w:val="000000"/>
        </w:rPr>
      </w:pPr>
      <w:r w:rsidRPr="00D57738">
        <w:rPr>
          <w:rFonts w:asciiTheme="majorHAnsi" w:eastAsia="Cambria" w:hAnsiTheme="majorHAnsi" w:cs="Cambria"/>
          <w:i/>
          <w:color w:val="000000"/>
        </w:rPr>
        <w:t>Treści merytoryczne – ćwiczenia:</w:t>
      </w:r>
      <w:r>
        <w:rPr>
          <w:rFonts w:asciiTheme="majorHAnsi" w:eastAsia="Cambria" w:hAnsiTheme="majorHAnsi" w:cs="Cambria"/>
          <w:i/>
          <w:color w:val="000000"/>
        </w:rPr>
        <w:t xml:space="preserve"> </w:t>
      </w:r>
      <w:r w:rsidRPr="00EB76A9">
        <w:rPr>
          <w:rFonts w:asciiTheme="majorHAnsi" w:eastAsia="Cambria" w:hAnsiTheme="majorHAnsi" w:cs="Cambria"/>
          <w:color w:val="000000"/>
        </w:rPr>
        <w:t>właściwości organów, struktura administracji, proces naboru, wymagania kompetencyjne, specyfika e-administracji, zasady etyki.</w:t>
      </w:r>
    </w:p>
    <w:p w14:paraId="26F8E1AA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>Efekty uczenia się:</w:t>
      </w:r>
    </w:p>
    <w:p w14:paraId="34F5FD91" w14:textId="2436ABD9" w:rsidR="004973E6" w:rsidRPr="00EB76A9" w:rsidRDefault="00C619A0" w:rsidP="003C6C65">
      <w:pPr>
        <w:jc w:val="both"/>
        <w:rPr>
          <w:rFonts w:asciiTheme="majorHAnsi" w:eastAsia="Cambria" w:hAnsiTheme="majorHAnsi" w:cs="Cambria"/>
          <w:color w:val="000000"/>
        </w:rPr>
      </w:pPr>
      <w:r>
        <w:rPr>
          <w:rFonts w:asciiTheme="majorHAnsi" w:eastAsia="Cambria" w:hAnsiTheme="majorHAnsi" w:cs="Cambria"/>
          <w:i/>
          <w:color w:val="000000"/>
        </w:rPr>
        <w:t>W</w:t>
      </w:r>
      <w:r w:rsidRPr="00EB76A9">
        <w:rPr>
          <w:rFonts w:asciiTheme="majorHAnsi" w:eastAsia="Cambria" w:hAnsiTheme="majorHAnsi" w:cs="Cambria"/>
          <w:i/>
          <w:color w:val="000000"/>
        </w:rPr>
        <w:t xml:space="preserve">iedza (zna i rozumie): </w:t>
      </w:r>
      <w:r w:rsidRPr="00EB76A9">
        <w:rPr>
          <w:rFonts w:asciiTheme="majorHAnsi" w:eastAsia="Cambria" w:hAnsiTheme="majorHAnsi" w:cs="Cambria"/>
          <w:color w:val="000000"/>
        </w:rPr>
        <w:t>specyfikę administracji publicznej oraz jej zadania, rozumie problemy związane z funkcjonowaniem administracji oraz pracę w administracji;</w:t>
      </w:r>
    </w:p>
    <w:p w14:paraId="5C0D701A" w14:textId="1403A0B7" w:rsidR="004973E6" w:rsidRPr="00EB76A9" w:rsidRDefault="00C619A0" w:rsidP="003C6C65">
      <w:pPr>
        <w:jc w:val="both"/>
        <w:rPr>
          <w:rFonts w:asciiTheme="majorHAnsi" w:eastAsia="Cambria" w:hAnsiTheme="majorHAnsi" w:cs="Cambria"/>
          <w:color w:val="000000"/>
        </w:rPr>
      </w:pPr>
      <w:r>
        <w:rPr>
          <w:rFonts w:asciiTheme="majorHAnsi" w:eastAsia="Cambria" w:hAnsiTheme="majorHAnsi" w:cs="Cambria"/>
          <w:i/>
          <w:color w:val="000000"/>
        </w:rPr>
        <w:t>U</w:t>
      </w:r>
      <w:r w:rsidRPr="00EB76A9">
        <w:rPr>
          <w:rFonts w:asciiTheme="majorHAnsi" w:eastAsia="Cambria" w:hAnsiTheme="majorHAnsi" w:cs="Cambria"/>
          <w:i/>
          <w:color w:val="000000"/>
        </w:rPr>
        <w:t>miejętności (potrafi):</w:t>
      </w:r>
      <w:r w:rsidRPr="00EB76A9">
        <w:rPr>
          <w:rFonts w:asciiTheme="majorHAnsi" w:eastAsia="Cambria" w:hAnsiTheme="majorHAnsi" w:cs="Cambria"/>
          <w:color w:val="000000"/>
        </w:rPr>
        <w:t xml:space="preserve"> rozpoznać i zrealizować wymagania wobec kandydatów do pracy w administracji;</w:t>
      </w:r>
    </w:p>
    <w:p w14:paraId="0A9279C7" w14:textId="327C9E7C" w:rsidR="004973E6" w:rsidRPr="00EB76A9" w:rsidRDefault="00C619A0" w:rsidP="003C6C65">
      <w:pPr>
        <w:jc w:val="both"/>
        <w:rPr>
          <w:rFonts w:asciiTheme="majorHAnsi" w:eastAsia="Cambria" w:hAnsiTheme="majorHAnsi" w:cs="Cambria"/>
          <w:color w:val="000000"/>
        </w:rPr>
      </w:pPr>
      <w:r>
        <w:rPr>
          <w:rFonts w:asciiTheme="majorHAnsi" w:eastAsia="Cambria" w:hAnsiTheme="majorHAnsi" w:cs="Cambria"/>
          <w:i/>
          <w:color w:val="000000"/>
        </w:rPr>
        <w:t>K</w:t>
      </w:r>
      <w:r w:rsidRPr="00EB76A9">
        <w:rPr>
          <w:rFonts w:asciiTheme="majorHAnsi" w:eastAsia="Cambria" w:hAnsiTheme="majorHAnsi" w:cs="Cambria"/>
          <w:i/>
          <w:color w:val="000000"/>
        </w:rPr>
        <w:t>ompetencje społeczne (jest gotów do):</w:t>
      </w:r>
      <w:r w:rsidRPr="00EB76A9">
        <w:rPr>
          <w:rFonts w:asciiTheme="majorHAnsi" w:eastAsia="Cambria" w:hAnsiTheme="majorHAnsi" w:cs="Cambria"/>
          <w:color w:val="000000"/>
        </w:rPr>
        <w:t xml:space="preserve"> rozpoznawania właściwości organów administracji, podjęcia zatrudnienia w administracji.</w:t>
      </w:r>
    </w:p>
    <w:p w14:paraId="0DB960DC" w14:textId="6DE60FB5" w:rsidR="000312EC" w:rsidRDefault="00000000" w:rsidP="003C6C65">
      <w:pPr>
        <w:jc w:val="both"/>
        <w:rPr>
          <w:rFonts w:asciiTheme="majorHAnsi" w:eastAsia="Cambria" w:hAnsiTheme="majorHAnsi" w:cs="Cambria"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 xml:space="preserve">Forma prowadzenia zajęć: </w:t>
      </w:r>
      <w:r w:rsidRPr="00EB76A9">
        <w:rPr>
          <w:rFonts w:asciiTheme="majorHAnsi" w:eastAsia="Cambria" w:hAnsiTheme="majorHAnsi" w:cs="Cambria"/>
          <w:color w:val="000000"/>
        </w:rPr>
        <w:t>wykład, ćwiczenia.</w:t>
      </w:r>
    </w:p>
    <w:p w14:paraId="22719BD3" w14:textId="77777777" w:rsidR="00B554BF" w:rsidRPr="007E3828" w:rsidRDefault="00B554BF" w:rsidP="00B554B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Pr="007E3828">
        <w:rPr>
          <w:rFonts w:asciiTheme="majorHAnsi" w:hAnsiTheme="majorHAnsi" w:cs="Calibri"/>
          <w:color w:val="4F81BD" w:themeColor="accent1"/>
        </w:rPr>
        <w:t>KA7_WG1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</w:t>
      </w:r>
      <w:r w:rsidRPr="007E3828">
        <w:rPr>
          <w:rFonts w:asciiTheme="majorHAnsi" w:hAnsiTheme="majorHAnsi" w:cs="Calibri"/>
          <w:color w:val="4F81BD" w:themeColor="accent1"/>
        </w:rPr>
        <w:t>KA7_WG9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KA7_WG15   </w:t>
      </w:r>
      <w:r w:rsidRPr="007E3828">
        <w:rPr>
          <w:rFonts w:asciiTheme="majorHAnsi" w:hAnsiTheme="majorHAnsi"/>
          <w:color w:val="4F81BD" w:themeColor="accent1"/>
        </w:rPr>
        <w:t>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 KA7_WG15 nauki o bezpieczeństwie; KA7_UW5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 KA7_UW5 nauki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E3828">
        <w:rPr>
          <w:rFonts w:asciiTheme="majorHAnsi" w:hAnsiTheme="majorHAnsi" w:cs="Calibri"/>
          <w:color w:val="4F81BD" w:themeColor="accent1"/>
        </w:rPr>
        <w:t xml:space="preserve">jakości;  KA7_UW8 nauki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E3828">
        <w:rPr>
          <w:rFonts w:asciiTheme="majorHAnsi" w:hAnsiTheme="majorHAnsi" w:cs="Calibri"/>
          <w:color w:val="4F81BD" w:themeColor="accent1"/>
        </w:rPr>
        <w:t>jakości;  KA7_UW11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 KA7_KO2   </w:t>
      </w:r>
      <w:r w:rsidRPr="007E3828">
        <w:rPr>
          <w:rFonts w:asciiTheme="majorHAnsi" w:hAnsiTheme="majorHAnsi"/>
          <w:color w:val="4F81BD" w:themeColor="accent1"/>
        </w:rPr>
        <w:t>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KA7_KO2 nauki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E3828">
        <w:rPr>
          <w:rFonts w:asciiTheme="majorHAnsi" w:hAnsiTheme="majorHAnsi" w:cs="Calibri"/>
          <w:color w:val="4F81BD" w:themeColor="accent1"/>
        </w:rPr>
        <w:t>jakości;  KA7_KO3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 KA7_KO4</w:t>
      </w:r>
      <w:r>
        <w:rPr>
          <w:rFonts w:asciiTheme="majorHAnsi" w:hAnsiTheme="majorHAnsi" w:cs="Calibri"/>
          <w:color w:val="4F81BD" w:themeColor="accent1"/>
        </w:rPr>
        <w:t xml:space="preserve"> </w:t>
      </w:r>
      <w:r w:rsidRPr="007E3828">
        <w:rPr>
          <w:rFonts w:asciiTheme="majorHAnsi" w:hAnsiTheme="majorHAnsi"/>
          <w:color w:val="4F81BD" w:themeColor="accent1"/>
        </w:rPr>
        <w:t>nauki o polityce i administracji.</w:t>
      </w:r>
    </w:p>
    <w:p w14:paraId="7B73B069" w14:textId="76E99D4B" w:rsidR="00B554BF" w:rsidRDefault="00B554BF" w:rsidP="00B554B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7B442C38" w14:textId="1E335FED" w:rsidR="000E2343" w:rsidRPr="00701E87" w:rsidRDefault="000E2343" w:rsidP="00B554BF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>ECTS: 4</w:t>
      </w:r>
    </w:p>
    <w:p w14:paraId="2DF57E34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  <w:color w:val="000000"/>
        </w:rPr>
      </w:pPr>
    </w:p>
    <w:p w14:paraId="01EFBAE3" w14:textId="13BE7C75" w:rsidR="004973E6" w:rsidRPr="00EB76A9" w:rsidRDefault="00000000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 xml:space="preserve">Przedmiot do wyboru II </w:t>
      </w:r>
    </w:p>
    <w:p w14:paraId="64E14C69" w14:textId="1E059223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  <w:bCs/>
        </w:rPr>
      </w:pPr>
      <w:r w:rsidRPr="00EB76A9">
        <w:rPr>
          <w:rFonts w:asciiTheme="majorHAnsi" w:eastAsia="Cambria" w:hAnsiTheme="majorHAnsi" w:cs="Cambria"/>
          <w:b/>
          <w:bCs/>
        </w:rPr>
        <w:t>1) Partnerstwo publiczne i publiczno-prywatne</w:t>
      </w:r>
    </w:p>
    <w:p w14:paraId="323D4FF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poznanie zasad organizacji partnerstwa publicznego oraz partnerstwa publiczno-prywatnego na różnych szczeblach administracji rządowej i samorządowej; </w:t>
      </w:r>
      <w:r w:rsidRPr="00EB76A9">
        <w:rPr>
          <w:rFonts w:asciiTheme="majorHAnsi" w:eastAsia="Cambria" w:hAnsiTheme="majorHAnsi" w:cs="Cambria"/>
        </w:rPr>
        <w:lastRenderedPageBreak/>
        <w:t>nabycie umiejętności rozpoznawania potrzeb, formułowania programów współpracy ich zaspokajania oraz pozyskiwania odpowiednich partnerów i funduszy na różnych poziomach administracji.</w:t>
      </w:r>
    </w:p>
    <w:p w14:paraId="7531457D" w14:textId="6DB22DB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 xml:space="preserve">Treści merytoryczne </w:t>
      </w:r>
      <w:r w:rsidR="00D57738">
        <w:rPr>
          <w:rFonts w:asciiTheme="majorHAnsi" w:eastAsia="Cambria" w:hAnsiTheme="majorHAnsi" w:cs="Cambria"/>
          <w:i/>
          <w:iCs/>
        </w:rPr>
        <w:t>–</w:t>
      </w:r>
      <w:r w:rsidRPr="00EB76A9">
        <w:rPr>
          <w:rFonts w:asciiTheme="majorHAnsi" w:eastAsia="Cambria" w:hAnsiTheme="majorHAnsi" w:cs="Cambria"/>
          <w:i/>
          <w:iCs/>
        </w:rPr>
        <w:t xml:space="preserve"> wykłady:</w:t>
      </w:r>
      <w:r w:rsidRPr="00EB76A9">
        <w:rPr>
          <w:rFonts w:asciiTheme="majorHAnsi" w:eastAsia="Cambria" w:hAnsiTheme="majorHAnsi" w:cs="Cambria"/>
        </w:rPr>
        <w:t xml:space="preserve"> administracja publiczna jako część systemu społeczno-politycznego; struktura administracji rządowej</w:t>
      </w:r>
      <w:r w:rsidR="002234D5">
        <w:rPr>
          <w:rFonts w:asciiTheme="majorHAnsi" w:eastAsia="Cambria" w:hAnsiTheme="majorHAnsi" w:cs="Cambria"/>
        </w:rPr>
        <w:t xml:space="preserve"> i</w:t>
      </w:r>
      <w:r w:rsidRPr="00EB76A9">
        <w:rPr>
          <w:rFonts w:asciiTheme="majorHAnsi" w:eastAsia="Cambria" w:hAnsiTheme="majorHAnsi" w:cs="Cambria"/>
        </w:rPr>
        <w:t xml:space="preserve"> samorządowej; zadania administracji; programy i fundusze; zasady i organizacja partnerstwa publicznego</w:t>
      </w:r>
      <w:r w:rsidR="002234D5">
        <w:rPr>
          <w:rFonts w:asciiTheme="majorHAnsi" w:eastAsia="Cambria" w:hAnsiTheme="majorHAnsi" w:cs="Cambria"/>
        </w:rPr>
        <w:t xml:space="preserve"> i</w:t>
      </w:r>
      <w:r w:rsidRPr="00EB76A9">
        <w:rPr>
          <w:rFonts w:asciiTheme="majorHAnsi" w:eastAsia="Cambria" w:hAnsiTheme="majorHAnsi" w:cs="Cambria"/>
        </w:rPr>
        <w:t xml:space="preserve"> publiczno-prywatnego; konkursy i procedury przetargowe</w:t>
      </w:r>
      <w:r w:rsidR="00053F13">
        <w:rPr>
          <w:rFonts w:asciiTheme="majorHAnsi" w:eastAsia="Cambria" w:hAnsiTheme="majorHAnsi" w:cs="Cambria"/>
        </w:rPr>
        <w:t>.</w:t>
      </w:r>
    </w:p>
    <w:p w14:paraId="7E43C44B" w14:textId="16FD0D1E" w:rsidR="004973E6" w:rsidRPr="00EB76A9" w:rsidRDefault="00D57738" w:rsidP="003C6C65">
      <w:pPr>
        <w:jc w:val="both"/>
        <w:rPr>
          <w:rFonts w:asciiTheme="majorHAnsi" w:eastAsia="Cambria" w:hAnsiTheme="majorHAnsi" w:cs="Cambria"/>
        </w:rPr>
      </w:pPr>
      <w:r w:rsidRPr="00D57738">
        <w:rPr>
          <w:rFonts w:asciiTheme="majorHAnsi" w:eastAsia="Cambria" w:hAnsiTheme="majorHAnsi" w:cs="Cambria"/>
          <w:i/>
          <w:iCs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rozpoznawanie potrzeb środowiska; organizacja partnerstwa publicznego na poziomie gminy, powiatu i województwa; partnerstwo publiczne a administracja rządowa; partnerstwo publiczne a fundusze Unii Europejskiej; partnerstwo publiczno-prywatne na różnych poziomach administracji rządowej </w:t>
      </w:r>
      <w:r w:rsidR="001433BB">
        <w:rPr>
          <w:rFonts w:asciiTheme="majorHAnsi" w:eastAsia="Cambria" w:hAnsiTheme="majorHAnsi" w:cs="Cambria"/>
        </w:rPr>
        <w:t xml:space="preserve">                      </w:t>
      </w:r>
      <w:r w:rsidRPr="00EB76A9">
        <w:rPr>
          <w:rFonts w:asciiTheme="majorHAnsi" w:eastAsia="Cambria" w:hAnsiTheme="majorHAnsi" w:cs="Cambria"/>
        </w:rPr>
        <w:t>i samorządowej; partnerstwo publiczno-prywatne a UE.</w:t>
      </w:r>
    </w:p>
    <w:p w14:paraId="08CE6311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70BB335A" w14:textId="25E8A1B9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W</w:t>
      </w:r>
      <w:r w:rsidRPr="00EB76A9">
        <w:rPr>
          <w:rFonts w:asciiTheme="majorHAnsi" w:eastAsia="Cambria" w:hAnsiTheme="majorHAnsi" w:cs="Cambria"/>
          <w:i/>
          <w:iCs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 xml:space="preserve">politykę na poziomie lokalnym, regionalnym, państwowym </w:t>
      </w:r>
      <w:r w:rsidR="001433BB">
        <w:rPr>
          <w:rFonts w:asciiTheme="majorHAnsi" w:eastAsia="Cambria" w:hAnsiTheme="majorHAnsi" w:cs="Cambria"/>
        </w:rPr>
        <w:t xml:space="preserve">                </w:t>
      </w:r>
      <w:r w:rsidRPr="00EB76A9">
        <w:rPr>
          <w:rFonts w:asciiTheme="majorHAnsi" w:eastAsia="Cambria" w:hAnsiTheme="majorHAnsi" w:cs="Cambria"/>
        </w:rPr>
        <w:t xml:space="preserve">i unijnym; relacje między organizacjami i instytucjami publicznymi oraz publicznymi </w:t>
      </w:r>
      <w:r w:rsidR="001433BB">
        <w:rPr>
          <w:rFonts w:asciiTheme="majorHAnsi" w:eastAsia="Cambria" w:hAnsiTheme="majorHAnsi" w:cs="Cambria"/>
        </w:rPr>
        <w:t xml:space="preserve">            </w:t>
      </w:r>
      <w:r w:rsidRPr="00EB76A9">
        <w:rPr>
          <w:rFonts w:asciiTheme="majorHAnsi" w:eastAsia="Cambria" w:hAnsiTheme="majorHAnsi" w:cs="Cambria"/>
        </w:rPr>
        <w:t xml:space="preserve">i prywatnymi w skali krajowej i międzynarodowej; rodzaje struktur społecznych </w:t>
      </w:r>
      <w:r w:rsidR="001433BB">
        <w:rPr>
          <w:rFonts w:asciiTheme="majorHAnsi" w:eastAsia="Cambria" w:hAnsiTheme="majorHAnsi" w:cs="Cambria"/>
        </w:rPr>
        <w:t xml:space="preserve">                      </w:t>
      </w:r>
      <w:r w:rsidRPr="00EB76A9">
        <w:rPr>
          <w:rFonts w:asciiTheme="majorHAnsi" w:eastAsia="Cambria" w:hAnsiTheme="majorHAnsi" w:cs="Cambria"/>
        </w:rPr>
        <w:t>i instytucjach życia społecznego oraz zachodzące między nimi relacje;  rolę funduszy europejskich w rozwoju państw członkowskich UE; zasady współdziałania między podmiotami publicznymi oraz między podmiotami publicznymi i prywatnymi; problematykę lokalnego zarządzania finansami poprzez poszukiwanie funduszy i źródeł finansowania;</w:t>
      </w:r>
    </w:p>
    <w:p w14:paraId="58ADFC07" w14:textId="61B9D3DE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 xml:space="preserve">miejętności (potrafi): </w:t>
      </w:r>
      <w:r w:rsidRPr="00EB76A9">
        <w:rPr>
          <w:rFonts w:asciiTheme="majorHAnsi" w:eastAsia="Cambria" w:hAnsiTheme="majorHAnsi" w:cs="Cambria"/>
        </w:rPr>
        <w:t>wyjaśniać istotę mechanizmów partycypacji politycznej, jej znaczenie dla budowania partnerstwa publicznego i publiczno-prywatnego; rozpoznać relacje między organizacjami i instytucjami publicznymi oraz prywatnymi w skali krajowej i międzynarodowej; przedstawić własne pomysły, wątpliwości i sugestii, popierając ich rozbudowaną argumentacją; obserwować i oceniać sytuacje społeczno-polityczne i gospodarcze; generować oryginalne rozwiązania złożonych problemów społeczno-politycznych i prognozować przebieg ich rozwiązywania oraz przewidywać skutki planowanych działań w określonych obszarach praktycznych; organizować działania oraz fundusze wpisujące się w partnerstwo publiczne oraz partnerstwo publiczno-prywatne;</w:t>
      </w:r>
    </w:p>
    <w:p w14:paraId="25AA8DF5" w14:textId="2EBC9EA8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Pr="00EB76A9">
        <w:rPr>
          <w:rFonts w:asciiTheme="majorHAnsi" w:eastAsia="Cambria" w:hAnsiTheme="majorHAnsi" w:cs="Cambria"/>
          <w:i/>
          <w:iCs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udziału w życiu politycznym społeczeństwa obywatelskiego na różnych poziomach partycypacji oraz przewidywania skutków swojej aktywności; zarządzania informacją w sferze publicznej na wszystkich poziomach organizacyjnych; wykonywania funkcji organizatora partnerstwa publicznego i partnerstwa publiczno-prywatnego w różnych środowiskach i na różnych szczeblach struktury społeczeństwa; przygotowywania programów na rzecz rozwoju społeczności lokalnych i pozyskiwania funduszy na ich realizację.</w:t>
      </w:r>
    </w:p>
    <w:p w14:paraId="1B14BBAF" w14:textId="7DB18DFF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wykład, ćwiczenia.</w:t>
      </w:r>
    </w:p>
    <w:p w14:paraId="0FC2377A" w14:textId="2BF4A2AB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bookmarkStart w:id="15" w:name="_Hlk126910186"/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0D0936" w:rsidRPr="00701E87">
        <w:rPr>
          <w:rFonts w:asciiTheme="majorHAnsi" w:hAnsiTheme="majorHAnsi" w:cs="Calibri"/>
          <w:color w:val="4F81BD" w:themeColor="accent1"/>
        </w:rPr>
        <w:t>KA7_WG1</w:t>
      </w:r>
      <w:r w:rsidR="000D0936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0D0936" w:rsidRPr="00701E87">
        <w:rPr>
          <w:rFonts w:asciiTheme="majorHAnsi" w:hAnsiTheme="majorHAnsi" w:cs="Calibri"/>
          <w:color w:val="4F81BD" w:themeColor="accent1"/>
        </w:rPr>
        <w:t>KA7_WG5</w:t>
      </w:r>
      <w:r w:rsidR="000D0936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KA7_WG8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KA7_WG13</w:t>
      </w:r>
      <w:r w:rsidR="00097C5D">
        <w:rPr>
          <w:rFonts w:asciiTheme="majorHAnsi" w:hAnsiTheme="majorHAnsi" w:cs="Calibri"/>
          <w:color w:val="4F81BD" w:themeColor="accent1"/>
        </w:rPr>
        <w:t xml:space="preserve"> n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auki o zarządzaniu </w:t>
      </w:r>
      <w:r w:rsidR="00837098">
        <w:rPr>
          <w:rFonts w:asciiTheme="majorHAnsi" w:hAnsiTheme="majorHAnsi" w:cs="Calibri"/>
          <w:color w:val="4F81BD" w:themeColor="accent1"/>
        </w:rPr>
        <w:t xml:space="preserve">i </w:t>
      </w:r>
      <w:r w:rsidR="005F728A" w:rsidRPr="00701E87">
        <w:rPr>
          <w:rFonts w:asciiTheme="majorHAnsi" w:hAnsiTheme="majorHAnsi" w:cs="Calibri"/>
          <w:color w:val="4F81BD" w:themeColor="accent1"/>
        </w:rPr>
        <w:t>jakości; KA7_WK4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KA7_UW8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KA7_KO3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5F728A" w:rsidRPr="00701E87">
        <w:rPr>
          <w:rFonts w:asciiTheme="majorHAnsi" w:hAnsiTheme="majorHAnsi" w:cs="Calibri"/>
          <w:color w:val="4F81BD" w:themeColor="accent1"/>
        </w:rPr>
        <w:t>KA7_KO4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5F728A" w:rsidRPr="00701E87">
        <w:rPr>
          <w:rFonts w:asciiTheme="majorHAnsi" w:hAnsiTheme="majorHAnsi"/>
          <w:color w:val="4F81BD" w:themeColor="accent1"/>
        </w:rPr>
        <w:t>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28D70D34" w14:textId="0230663F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</w:t>
      </w:r>
      <w:r w:rsidR="000E2343">
        <w:rPr>
          <w:rFonts w:asciiTheme="majorHAnsi" w:hAnsiTheme="majorHAnsi"/>
          <w:color w:val="4F81BD" w:themeColor="accent1"/>
        </w:rPr>
        <w:t>e</w:t>
      </w:r>
    </w:p>
    <w:p w14:paraId="15CF4300" w14:textId="7DDE1F64" w:rsidR="000E2343" w:rsidRDefault="000E2343" w:rsidP="00FD2D2F">
      <w:pPr>
        <w:jc w:val="both"/>
        <w:rPr>
          <w:rFonts w:asciiTheme="majorHAnsi" w:hAnsiTheme="majorHAnsi"/>
          <w:color w:val="4F81BD" w:themeColor="accent1"/>
        </w:rPr>
      </w:pPr>
      <w:bookmarkStart w:id="16" w:name="_Hlk128567929"/>
      <w:r w:rsidRPr="000E2343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p w14:paraId="4650ABEF" w14:textId="77777777" w:rsidR="00A67E5C" w:rsidRDefault="00A67E5C" w:rsidP="00FD2D2F">
      <w:pPr>
        <w:jc w:val="both"/>
        <w:rPr>
          <w:rFonts w:asciiTheme="majorHAnsi" w:hAnsiTheme="majorHAnsi"/>
          <w:color w:val="4F81BD" w:themeColor="accent1"/>
        </w:rPr>
      </w:pPr>
    </w:p>
    <w:p w14:paraId="445178A5" w14:textId="77777777" w:rsidR="00A67E5C" w:rsidRPr="00701E87" w:rsidRDefault="00A67E5C" w:rsidP="00FD2D2F">
      <w:pPr>
        <w:jc w:val="both"/>
        <w:rPr>
          <w:rFonts w:asciiTheme="majorHAnsi" w:hAnsiTheme="majorHAnsi"/>
          <w:color w:val="4F81BD" w:themeColor="accent1"/>
        </w:rPr>
      </w:pPr>
    </w:p>
    <w:bookmarkEnd w:id="15"/>
    <w:bookmarkEnd w:id="16"/>
    <w:p w14:paraId="1FA172EA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0570ED96" w14:textId="56C41644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  <w:bCs/>
        </w:rPr>
      </w:pPr>
      <w:r w:rsidRPr="00EB76A9">
        <w:rPr>
          <w:rFonts w:asciiTheme="majorHAnsi" w:eastAsia="Cambria" w:hAnsiTheme="majorHAnsi" w:cs="Cambria"/>
          <w:b/>
          <w:bCs/>
        </w:rPr>
        <w:lastRenderedPageBreak/>
        <w:t>2) Fundusze i zarządzanie funduszami</w:t>
      </w:r>
    </w:p>
    <w:p w14:paraId="58575222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poznanie różnych rodzajów funduszy, w tym zwłaszcza funduszy Unii Europejskiej, zasad ich pozyskiwania, zarządzania nimi i ich rozliczania.</w:t>
      </w:r>
    </w:p>
    <w:p w14:paraId="28F6B67F" w14:textId="3F8D7C1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Treści merytoryczne</w:t>
      </w:r>
      <w:r w:rsidR="00053F13">
        <w:rPr>
          <w:rFonts w:asciiTheme="majorHAnsi" w:eastAsia="Cambria" w:hAnsiTheme="majorHAnsi" w:cs="Cambria"/>
          <w:i/>
          <w:iCs/>
        </w:rPr>
        <w:t xml:space="preserve"> – w</w:t>
      </w:r>
      <w:r w:rsidRPr="00EB76A9">
        <w:rPr>
          <w:rFonts w:asciiTheme="majorHAnsi" w:eastAsia="Cambria" w:hAnsiTheme="majorHAnsi" w:cs="Cambria"/>
          <w:i/>
          <w:iCs/>
        </w:rPr>
        <w:t>ykłady:</w:t>
      </w:r>
      <w:r w:rsidRPr="00EB76A9">
        <w:rPr>
          <w:rFonts w:asciiTheme="majorHAnsi" w:eastAsia="Cambria" w:hAnsiTheme="majorHAnsi" w:cs="Cambria"/>
        </w:rPr>
        <w:t xml:space="preserve"> rodzaje funduszy; zasady ich pozyskiwania (studium wykonalności, bussines plan, zasady pisania projektów); zasady zarządzania projektami; zasady rozliczania projektów (cele, wskaźniki, rezultaty, oddziaływania)</w:t>
      </w:r>
      <w:r w:rsidR="00053F13">
        <w:rPr>
          <w:rFonts w:asciiTheme="majorHAnsi" w:eastAsia="Cambria" w:hAnsiTheme="majorHAnsi" w:cs="Cambria"/>
        </w:rPr>
        <w:t>.</w:t>
      </w:r>
    </w:p>
    <w:p w14:paraId="1BC3FF4E" w14:textId="7923BF6A" w:rsidR="004973E6" w:rsidRPr="00EB76A9" w:rsidRDefault="00053F13" w:rsidP="003C6C65">
      <w:pPr>
        <w:jc w:val="both"/>
        <w:rPr>
          <w:rFonts w:asciiTheme="majorHAnsi" w:eastAsia="Cambria" w:hAnsiTheme="majorHAnsi" w:cs="Cambria"/>
        </w:rPr>
      </w:pPr>
      <w:r w:rsidRPr="00053F13">
        <w:rPr>
          <w:rFonts w:asciiTheme="majorHAnsi" w:eastAsia="Cambria" w:hAnsiTheme="majorHAnsi" w:cs="Cambria"/>
          <w:i/>
          <w:iCs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praktyczne opracowanie projektu: od wyboru celów, interesariuszy i beneficjentów po rozliczenie projektu.</w:t>
      </w:r>
    </w:p>
    <w:p w14:paraId="49260CA8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53C06125" w14:textId="3A0F1825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W</w:t>
      </w:r>
      <w:r w:rsidRPr="00EB76A9">
        <w:rPr>
          <w:rFonts w:asciiTheme="majorHAnsi" w:eastAsia="Cambria" w:hAnsiTheme="majorHAnsi" w:cs="Cambria"/>
          <w:i/>
          <w:iCs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zasady polityk szczegółowych na poziomie lokalnym, regionalnym, państwowym i unijnym; rodzaje funduszy oraz zasady ich pozyskiwania; procedury zarządzania funduszami i ich rozliczania;</w:t>
      </w:r>
    </w:p>
    <w:p w14:paraId="165BB9A9" w14:textId="4AF4EBC1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przygotować programy na rzecz rozwoju społeczności lokalnych, pozyskiwać fundusze na ich realizację, zarządzać tymi funduszami i je rozliczać; prezentować własne pomysły, wątpliwości i sugestie oraz popierać je rozbudowaną argumentacją; obserwować, diagnozować oraz racjonalnie oceniać złożone sytuacje; generować oryginalne rozwiązania złożonych problemów społeczno-politycznych, prognozować przebieg ich rozwiązywania oraz przewidywać skutki planowanych działań w określonych obszarach praktycznych;</w:t>
      </w:r>
    </w:p>
    <w:p w14:paraId="57EE4D7A" w14:textId="2F44A0D9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Pr="00EB76A9">
        <w:rPr>
          <w:rFonts w:asciiTheme="majorHAnsi" w:eastAsia="Cambria" w:hAnsiTheme="majorHAnsi" w:cs="Cambria"/>
          <w:i/>
          <w:iCs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udziału w życiu społeczeństwa obywatelskiego na różnych poziomach partycypacji; korzystania z pomocy ekspertów, pracy w zespole zgodnie z zasadami etyki i uregulowaniami prawa; formułowania przejrzystych wypowiedzi ustnych i pisemnych oraz przekonującego prezentowania zalet i wad różnych rozwiązań. </w:t>
      </w:r>
    </w:p>
    <w:p w14:paraId="6C1F2D4A" w14:textId="6B734230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wykład, ćwiczenia.</w:t>
      </w:r>
    </w:p>
    <w:p w14:paraId="3AA94526" w14:textId="77777777" w:rsidR="00761845" w:rsidRPr="00701E87" w:rsidRDefault="00761845" w:rsidP="00761845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</w:t>
      </w:r>
      <w:r w:rsidRPr="00701E87">
        <w:rPr>
          <w:rFonts w:asciiTheme="majorHAnsi" w:hAnsiTheme="majorHAnsi" w:cs="Calibri"/>
          <w:color w:val="4F81BD" w:themeColor="accent1"/>
        </w:rPr>
        <w:t>KA7_WG5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KA7_WG8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KA7_WG13</w:t>
      </w:r>
      <w:r>
        <w:rPr>
          <w:rFonts w:asciiTheme="majorHAnsi" w:hAnsiTheme="majorHAnsi" w:cs="Calibri"/>
          <w:color w:val="4F81BD" w:themeColor="accent1"/>
        </w:rPr>
        <w:t xml:space="preserve"> n</w:t>
      </w:r>
      <w:r w:rsidRPr="00701E87">
        <w:rPr>
          <w:rFonts w:asciiTheme="majorHAnsi" w:hAnsiTheme="majorHAnsi" w:cs="Calibri"/>
          <w:color w:val="4F81BD" w:themeColor="accent1"/>
        </w:rPr>
        <w:t xml:space="preserve">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01E87">
        <w:rPr>
          <w:rFonts w:asciiTheme="majorHAnsi" w:hAnsiTheme="majorHAnsi" w:cs="Calibri"/>
          <w:color w:val="4F81BD" w:themeColor="accent1"/>
        </w:rPr>
        <w:t>jakości; KA7_WK4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KA7_UW8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KA7_KO3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>KA7_KO4</w:t>
      </w:r>
      <w:r>
        <w:rPr>
          <w:rFonts w:asciiTheme="majorHAnsi" w:hAnsiTheme="majorHAnsi" w:cs="Calibri"/>
          <w:color w:val="4F81BD" w:themeColor="accent1"/>
        </w:rPr>
        <w:t xml:space="preserve"> </w:t>
      </w:r>
      <w:r w:rsidRPr="00701E87">
        <w:rPr>
          <w:rFonts w:asciiTheme="majorHAnsi" w:hAnsiTheme="majorHAnsi"/>
          <w:color w:val="4F81BD" w:themeColor="accent1"/>
        </w:rPr>
        <w:t>nauki o polityce i administracji.</w:t>
      </w:r>
    </w:p>
    <w:p w14:paraId="0ACE9814" w14:textId="77777777" w:rsidR="00761845" w:rsidRPr="00701E87" w:rsidRDefault="00761845" w:rsidP="00761845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02677C7C" w14:textId="5D1C673A" w:rsidR="00FB7243" w:rsidRPr="00701E87" w:rsidRDefault="000E2343" w:rsidP="00FB7243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>ECTS: 5</w:t>
      </w:r>
    </w:p>
    <w:p w14:paraId="3FBF0EDE" w14:textId="77777777" w:rsidR="00053F13" w:rsidRPr="00EB76A9" w:rsidRDefault="00053F13" w:rsidP="003C6C65">
      <w:pPr>
        <w:jc w:val="both"/>
        <w:rPr>
          <w:rFonts w:asciiTheme="majorHAnsi" w:eastAsia="Cambria" w:hAnsiTheme="majorHAnsi" w:cs="Cambria"/>
        </w:rPr>
      </w:pPr>
    </w:p>
    <w:p w14:paraId="03196646" w14:textId="2F4DEF6D" w:rsidR="004973E6" w:rsidRPr="00EB76A9" w:rsidRDefault="00000000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>Przedmiot do wyboru III</w:t>
      </w:r>
    </w:p>
    <w:p w14:paraId="00753E9C" w14:textId="41A44CA4" w:rsidR="004973E6" w:rsidRPr="00EB76A9" w:rsidRDefault="00000000" w:rsidP="003C6C65">
      <w:pPr>
        <w:tabs>
          <w:tab w:val="left" w:pos="851"/>
          <w:tab w:val="left" w:pos="993"/>
        </w:tabs>
        <w:jc w:val="both"/>
        <w:rPr>
          <w:rFonts w:asciiTheme="majorHAnsi" w:eastAsia="Cambria" w:hAnsiTheme="majorHAnsi" w:cs="Cambria"/>
          <w:b/>
          <w:color w:val="000000"/>
        </w:rPr>
      </w:pPr>
      <w:r w:rsidRPr="00EB76A9">
        <w:rPr>
          <w:rFonts w:asciiTheme="majorHAnsi" w:eastAsia="Cambria" w:hAnsiTheme="majorHAnsi" w:cs="Cambria"/>
          <w:b/>
          <w:color w:val="000000"/>
        </w:rPr>
        <w:t>1) Etyka urzędnika publicznego</w:t>
      </w:r>
    </w:p>
    <w:p w14:paraId="2CEF9C79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z zakresu etyki w pracy urzędnika publicznego, zapoznanie z zasadami etycznymi mającymi wpływ na rzetelność i kompetentność wykonywania obowiązków urzędnika publicznego.</w:t>
      </w:r>
    </w:p>
    <w:p w14:paraId="7F52A876" w14:textId="7968983D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053F13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>etyka jako dyscyplina filozoficzna; pojęcie i historia etyki; przedmiot, metoda i cel etyki; związek etyki z antropologią filozoficzną, metafizyką, teorią poznania i aksjologią; działanie ludzkie jako przedmiot etyki; człowiek jako podmiot działania</w:t>
      </w:r>
      <w:r w:rsidR="00053F13">
        <w:rPr>
          <w:rFonts w:asciiTheme="majorHAnsi" w:eastAsia="Cambria" w:hAnsiTheme="majorHAnsi" w:cs="Cambria"/>
        </w:rPr>
        <w:t>.</w:t>
      </w:r>
    </w:p>
    <w:p w14:paraId="2115B41D" w14:textId="1D8E2F98" w:rsidR="004973E6" w:rsidRPr="00EB76A9" w:rsidRDefault="00053F13" w:rsidP="003C6C65">
      <w:pPr>
        <w:jc w:val="both"/>
        <w:rPr>
          <w:rFonts w:asciiTheme="majorHAnsi" w:eastAsia="Cambria" w:hAnsiTheme="majorHAnsi" w:cs="Cambria"/>
        </w:rPr>
      </w:pPr>
      <w:r w:rsidRPr="00053F13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zapoznanie i analiza zasad etycznych korpusu służby cywilnej; przygotowanie i przedstawienie prezentacji na jeden z wybranych tematów.</w:t>
      </w:r>
    </w:p>
    <w:p w14:paraId="58AB745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449BAD43" w14:textId="0A6F7D1C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color w:val="000000"/>
        </w:rPr>
        <w:t>W</w:t>
      </w:r>
      <w:r w:rsidRPr="00EB76A9">
        <w:rPr>
          <w:rFonts w:asciiTheme="majorHAnsi" w:eastAsia="Cambria" w:hAnsiTheme="majorHAnsi" w:cs="Cambria"/>
          <w:i/>
          <w:color w:val="000000"/>
        </w:rPr>
        <w:t>iedza (zna i rozumie):</w:t>
      </w:r>
      <w:r w:rsidRPr="00EB76A9">
        <w:rPr>
          <w:rFonts w:asciiTheme="majorHAnsi" w:eastAsia="Cambria" w:hAnsiTheme="majorHAnsi" w:cs="Cambria"/>
          <w:color w:val="000000"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problemy etyczne administracji oraz ich specyfikę na tle innych zjawisk społecznych współczesnego świata; poglądy charakteryzujące poszczególne relacje pomiędzy administracją i etyką oraz ich genezę, istotę i funkcje; postawy </w:t>
      </w:r>
      <w:r w:rsidRPr="00EB76A9">
        <w:rPr>
          <w:rFonts w:asciiTheme="majorHAnsi" w:eastAsia="Cambria" w:hAnsiTheme="majorHAnsi" w:cs="Cambria"/>
        </w:rPr>
        <w:lastRenderedPageBreak/>
        <w:t>urzędnicze, przedstawiając je w poszczególnych koncepcjach etycznych oraz klasyfikując ich cechy według uniwersalnych kryteriów;</w:t>
      </w:r>
    </w:p>
    <w:p w14:paraId="2352B3E4" w14:textId="368C02CE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dyskutować nad znaczeniem poszczególnych koncepcji etycznych dla działania administracji oraz uzasadniać wyrażane poglądy; gromadzić informacje na temat etycznych zjawisk w administracji oraz weryfikować ich wartość pod kątem adekwatności i kompletności; rekonstruować poglądy poszczególnych autorów na temat społecznej roli etyki i polemizować z nimi kierując się własnymi spostrzeżeniami;</w:t>
      </w:r>
    </w:p>
    <w:p w14:paraId="36CBEF6C" w14:textId="4BBFE43B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uczestniczenia w życiu publicznym, także w zespołach realizujących cele społeczne, polityczne i obywatelskie; krytycznej oceny poziomu własnej wiedzy i umiejętności oraz uznania potrzeby ciągłego rozwoju osobistego i zawodowego.</w:t>
      </w:r>
    </w:p>
    <w:p w14:paraId="48ACC18C" w14:textId="67751A36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02B42C47" w14:textId="611E210B" w:rsidR="005F728A" w:rsidRPr="00701E87" w:rsidRDefault="00FD2D2F" w:rsidP="005F728A">
      <w:pPr>
        <w:jc w:val="both"/>
        <w:rPr>
          <w:rFonts w:asciiTheme="majorHAnsi" w:hAnsiTheme="majorHAnsi" w:cs="Calibri"/>
          <w:color w:val="4F81BD" w:themeColor="accent1"/>
        </w:rPr>
      </w:pPr>
      <w:bookmarkStart w:id="17" w:name="_Hlk126867943"/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5F728A" w:rsidRPr="00701E87">
        <w:rPr>
          <w:rFonts w:asciiTheme="majorHAnsi" w:hAnsiTheme="majorHAnsi" w:cs="Calibri"/>
          <w:color w:val="4F81BD" w:themeColor="accent1"/>
        </w:rPr>
        <w:t>KA7_WG1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5F728A" w:rsidRPr="00701E87">
        <w:rPr>
          <w:rFonts w:asciiTheme="majorHAnsi" w:hAnsiTheme="majorHAnsi" w:cs="Calibri"/>
          <w:color w:val="4F81BD" w:themeColor="accent1"/>
        </w:rPr>
        <w:t>KA7_WK2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5F728A" w:rsidRPr="00701E87">
        <w:rPr>
          <w:rFonts w:asciiTheme="majorHAnsi" w:hAnsiTheme="majorHAnsi" w:cs="Calibri"/>
          <w:color w:val="4F81BD" w:themeColor="accent1"/>
        </w:rPr>
        <w:t>KA7_WK4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KA7_UW4 </w:t>
      </w:r>
      <w:r w:rsidR="005F728A" w:rsidRPr="00701E87">
        <w:rPr>
          <w:rFonts w:asciiTheme="majorHAnsi" w:hAnsiTheme="majorHAnsi"/>
          <w:color w:val="4F81BD" w:themeColor="accent1"/>
        </w:rPr>
        <w:t xml:space="preserve">nauki o polityce i administracji; </w:t>
      </w:r>
      <w:r w:rsidR="005F728A" w:rsidRPr="00701E87">
        <w:rPr>
          <w:rFonts w:asciiTheme="majorHAnsi" w:hAnsiTheme="majorHAnsi" w:cs="Calibri"/>
          <w:color w:val="4F81BD" w:themeColor="accent1"/>
        </w:rPr>
        <w:t>KA7_UK3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5F728A" w:rsidRPr="00701E87">
        <w:rPr>
          <w:rFonts w:asciiTheme="majorHAnsi" w:hAnsiTheme="majorHAnsi"/>
          <w:color w:val="4F81BD" w:themeColor="accent1"/>
        </w:rPr>
        <w:t>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KA7_KR1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KA7_KR2 </w:t>
      </w:r>
      <w:r w:rsidR="005F728A" w:rsidRPr="00701E87">
        <w:rPr>
          <w:rFonts w:asciiTheme="majorHAnsi" w:hAnsiTheme="majorHAnsi"/>
          <w:color w:val="4F81BD" w:themeColor="accent1"/>
        </w:rPr>
        <w:t>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KA7_KR2 nauki o bezpieczeństwie</w:t>
      </w:r>
      <w:r w:rsidR="00FB7243" w:rsidRPr="00701E87">
        <w:rPr>
          <w:rFonts w:asciiTheme="majorHAnsi" w:hAnsiTheme="majorHAnsi" w:cs="Calibri"/>
          <w:color w:val="4F81BD" w:themeColor="accent1"/>
        </w:rPr>
        <w:t>.</w:t>
      </w:r>
    </w:p>
    <w:p w14:paraId="5A8F5059" w14:textId="0A1B52B0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553FD193" w14:textId="76DB01F2" w:rsidR="000E2343" w:rsidRPr="00701E87" w:rsidRDefault="000E2343" w:rsidP="00FD2D2F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>ECTS: 5</w:t>
      </w:r>
    </w:p>
    <w:bookmarkEnd w:id="17"/>
    <w:p w14:paraId="127B6A94" w14:textId="49FD00FA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268A045B" w14:textId="571D18DA" w:rsidR="004973E6" w:rsidRPr="00EB76A9" w:rsidRDefault="00000000" w:rsidP="003C6C65">
      <w:pPr>
        <w:tabs>
          <w:tab w:val="left" w:pos="993"/>
        </w:tabs>
        <w:jc w:val="both"/>
        <w:rPr>
          <w:rFonts w:asciiTheme="majorHAnsi" w:hAnsiTheme="majorHAnsi"/>
          <w:b/>
          <w:bCs/>
        </w:rPr>
      </w:pPr>
      <w:r w:rsidRPr="00EB76A9">
        <w:rPr>
          <w:rFonts w:asciiTheme="majorHAnsi" w:hAnsiTheme="majorHAnsi"/>
          <w:b/>
          <w:bCs/>
        </w:rPr>
        <w:t>2) Kodeksy etyczne w pracy zawodowej</w:t>
      </w:r>
    </w:p>
    <w:p w14:paraId="17D5F180" w14:textId="77777777" w:rsidR="004973E6" w:rsidRPr="00EB76A9" w:rsidRDefault="00000000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Cel kształcenia:</w:t>
      </w:r>
      <w:r w:rsidRPr="00EB76A9">
        <w:rPr>
          <w:rFonts w:asciiTheme="majorHAnsi" w:hAnsiTheme="majorHAnsi"/>
        </w:rPr>
        <w:t xml:space="preserve"> zapoznanie z podstawami etyki zawodowej, analiza kodeksów etycznych i uświadomienie konieczności rzetelnego wypełniania swoich obowiązków.</w:t>
      </w:r>
    </w:p>
    <w:p w14:paraId="059E7832" w14:textId="2D0E0086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 xml:space="preserve">Treści merytoryczne - wykłady: </w:t>
      </w:r>
      <w:r w:rsidRPr="00EB76A9">
        <w:rPr>
          <w:rFonts w:asciiTheme="majorHAnsi" w:hAnsiTheme="majorHAnsi"/>
          <w:iCs/>
        </w:rPr>
        <w:t>historia kodeksów etycznych; zawodowe kodeksy etyczne; geneza, istota i główne przykłady zawodowych kodeksów etycznych; rola kodeksów etycznych na przykładzie kodeksu etyki lekarskiej</w:t>
      </w:r>
      <w:r w:rsidR="00E81283">
        <w:rPr>
          <w:rFonts w:asciiTheme="majorHAnsi" w:hAnsiTheme="majorHAnsi"/>
          <w:iCs/>
        </w:rPr>
        <w:t>.</w:t>
      </w:r>
      <w:r w:rsidRPr="00EB76A9">
        <w:rPr>
          <w:rFonts w:asciiTheme="majorHAnsi" w:hAnsiTheme="majorHAnsi"/>
          <w:iCs/>
        </w:rPr>
        <w:t xml:space="preserve"> </w:t>
      </w:r>
    </w:p>
    <w:p w14:paraId="2B75CE96" w14:textId="0556D9D2" w:rsidR="004973E6" w:rsidRPr="00EB76A9" w:rsidRDefault="00E81283" w:rsidP="003C6C65">
      <w:pPr>
        <w:jc w:val="both"/>
        <w:rPr>
          <w:rFonts w:asciiTheme="majorHAnsi" w:hAnsiTheme="majorHAnsi"/>
        </w:rPr>
      </w:pPr>
      <w:r w:rsidRPr="00E81283">
        <w:rPr>
          <w:rFonts w:asciiTheme="majorHAnsi" w:hAnsiTheme="majorHAnsi"/>
          <w:i/>
        </w:rPr>
        <w:t>Treści merytoryczne – ćwiczenia:</w:t>
      </w:r>
      <w:r w:rsidRPr="00EB76A9">
        <w:rPr>
          <w:rFonts w:asciiTheme="majorHAnsi" w:hAnsiTheme="majorHAnsi"/>
        </w:rPr>
        <w:t xml:space="preserve"> </w:t>
      </w:r>
      <w:r w:rsidRPr="00EB76A9">
        <w:rPr>
          <w:rFonts w:asciiTheme="majorHAnsi" w:hAnsiTheme="majorHAnsi"/>
          <w:iCs/>
        </w:rPr>
        <w:t xml:space="preserve">zapoznanie i analiza zasad etycznych zawartych </w:t>
      </w:r>
      <w:r w:rsidR="001433BB">
        <w:rPr>
          <w:rFonts w:asciiTheme="majorHAnsi" w:hAnsiTheme="majorHAnsi"/>
          <w:iCs/>
        </w:rPr>
        <w:t xml:space="preserve">                   </w:t>
      </w:r>
      <w:r w:rsidRPr="00EB76A9">
        <w:rPr>
          <w:rFonts w:asciiTheme="majorHAnsi" w:hAnsiTheme="majorHAnsi"/>
          <w:iCs/>
        </w:rPr>
        <w:t>w różnych kodeksach zawodowych; przygotowanie i przedstawienie prezentacji na jeden z wybranych tematów.</w:t>
      </w:r>
    </w:p>
    <w:p w14:paraId="618321B6" w14:textId="77777777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Efekty uczenia się:</w:t>
      </w:r>
    </w:p>
    <w:p w14:paraId="7EB13F6B" w14:textId="14067CC4" w:rsidR="004973E6" w:rsidRPr="00EB76A9" w:rsidRDefault="008C4BE3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W</w:t>
      </w:r>
      <w:r w:rsidRPr="00EB76A9">
        <w:rPr>
          <w:rFonts w:asciiTheme="majorHAnsi" w:hAnsiTheme="majorHAnsi"/>
          <w:i/>
        </w:rPr>
        <w:t>iedza (zna i rozumie):</w:t>
      </w:r>
      <w:r w:rsidRPr="00EB76A9">
        <w:rPr>
          <w:rFonts w:asciiTheme="majorHAnsi" w:hAnsiTheme="majorHAnsi"/>
        </w:rPr>
        <w:t xml:space="preserve"> rolę kodeksów w życiu zawodowym;</w:t>
      </w:r>
    </w:p>
    <w:p w14:paraId="70DAF92F" w14:textId="40A49507" w:rsidR="004973E6" w:rsidRPr="00EB76A9" w:rsidRDefault="008C4BE3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U</w:t>
      </w:r>
      <w:r w:rsidRPr="00EB76A9">
        <w:rPr>
          <w:rFonts w:asciiTheme="majorHAnsi" w:hAnsiTheme="majorHAnsi"/>
          <w:i/>
        </w:rPr>
        <w:t>miejętności (potrafi):</w:t>
      </w:r>
      <w:r w:rsidRPr="00EB76A9">
        <w:rPr>
          <w:rFonts w:asciiTheme="majorHAnsi" w:hAnsiTheme="majorHAnsi"/>
        </w:rPr>
        <w:t xml:space="preserve"> formułować oceny i sądy moralne w oparciu o zasady kodeksu;</w:t>
      </w:r>
    </w:p>
    <w:p w14:paraId="1B967018" w14:textId="6C91B744" w:rsidR="004973E6" w:rsidRPr="00EB76A9" w:rsidRDefault="008C4BE3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K</w:t>
      </w:r>
      <w:r w:rsidRPr="00EB76A9">
        <w:rPr>
          <w:rFonts w:asciiTheme="majorHAnsi" w:hAnsiTheme="majorHAnsi"/>
          <w:i/>
        </w:rPr>
        <w:t>ompetencje społeczne (jest gotów do):</w:t>
      </w:r>
      <w:r w:rsidRPr="00EB76A9">
        <w:rPr>
          <w:rFonts w:asciiTheme="majorHAnsi" w:hAnsiTheme="majorHAnsi"/>
        </w:rPr>
        <w:t xml:space="preserve"> stosowania zasad etycznych w życiu</w:t>
      </w:r>
      <w:r w:rsidR="00E45FA8">
        <w:rPr>
          <w:rFonts w:asciiTheme="majorHAnsi" w:hAnsiTheme="majorHAnsi"/>
        </w:rPr>
        <w:t>.</w:t>
      </w:r>
    </w:p>
    <w:p w14:paraId="75571179" w14:textId="470A5826" w:rsidR="004973E6" w:rsidRDefault="00000000" w:rsidP="003C6C65">
      <w:pPr>
        <w:jc w:val="both"/>
        <w:rPr>
          <w:rFonts w:asciiTheme="majorHAnsi" w:hAnsiTheme="majorHAnsi"/>
          <w:iCs/>
        </w:rPr>
      </w:pPr>
      <w:r w:rsidRPr="00EB76A9">
        <w:rPr>
          <w:rFonts w:asciiTheme="majorHAnsi" w:hAnsiTheme="majorHAnsi"/>
          <w:i/>
        </w:rPr>
        <w:t xml:space="preserve">Forma prowadzenia zajęć: </w:t>
      </w:r>
      <w:r w:rsidRPr="00EB76A9">
        <w:rPr>
          <w:rFonts w:asciiTheme="majorHAnsi" w:hAnsiTheme="majorHAnsi"/>
          <w:iCs/>
        </w:rPr>
        <w:t xml:space="preserve">wykład, ćwiczenia. </w:t>
      </w:r>
    </w:p>
    <w:p w14:paraId="33D84B16" w14:textId="77777777" w:rsidR="00761845" w:rsidRPr="00701E87" w:rsidRDefault="00761845" w:rsidP="00761845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</w:t>
      </w:r>
      <w:r w:rsidRPr="00701E87">
        <w:rPr>
          <w:rFonts w:asciiTheme="majorHAnsi" w:hAnsiTheme="majorHAnsi" w:cs="Calibri"/>
          <w:color w:val="4F81BD" w:themeColor="accent1"/>
        </w:rPr>
        <w:t>KA7_WK2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>KA7_WK4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KA7_UW4 </w:t>
      </w:r>
      <w:r w:rsidRPr="00701E87">
        <w:rPr>
          <w:rFonts w:asciiTheme="majorHAnsi" w:hAnsiTheme="majorHAnsi"/>
          <w:color w:val="4F81BD" w:themeColor="accent1"/>
        </w:rPr>
        <w:t xml:space="preserve">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 xml:space="preserve">KA7_UK3 </w:t>
      </w:r>
      <w:r w:rsidRPr="00701E87">
        <w:rPr>
          <w:rFonts w:asciiTheme="majorHAnsi" w:hAnsiTheme="majorHAnsi"/>
          <w:color w:val="4F81BD" w:themeColor="accent1"/>
        </w:rPr>
        <w:t>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KA7_KR1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KA7_KR2 </w:t>
      </w:r>
      <w:r w:rsidRPr="00701E87">
        <w:rPr>
          <w:rFonts w:asciiTheme="majorHAnsi" w:hAnsiTheme="majorHAnsi"/>
          <w:color w:val="4F81BD" w:themeColor="accent1"/>
        </w:rPr>
        <w:t>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KA7_KR2 nauki o bezpieczeństwie.</w:t>
      </w:r>
    </w:p>
    <w:p w14:paraId="0BC559AC" w14:textId="4AE69654" w:rsidR="00761845" w:rsidRDefault="00761845" w:rsidP="00761845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0B21E046" w14:textId="6F3FF42F" w:rsidR="000E2343" w:rsidRPr="00701E87" w:rsidRDefault="000E2343" w:rsidP="00761845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>ECTS: 5</w:t>
      </w:r>
    </w:p>
    <w:p w14:paraId="72E48045" w14:textId="77777777" w:rsidR="00FD2D2F" w:rsidRPr="00EB76A9" w:rsidRDefault="00FD2D2F" w:rsidP="003C6C65">
      <w:pPr>
        <w:jc w:val="both"/>
        <w:rPr>
          <w:rFonts w:asciiTheme="majorHAnsi" w:hAnsiTheme="majorHAnsi"/>
          <w:iCs/>
        </w:rPr>
      </w:pPr>
    </w:p>
    <w:p w14:paraId="2846371C" w14:textId="6DAA8982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>Przedmioty do wyboru IV</w:t>
      </w:r>
    </w:p>
    <w:p w14:paraId="28BCF33B" w14:textId="27AABDA6" w:rsidR="004973E6" w:rsidRPr="00EB76A9" w:rsidRDefault="00000000" w:rsidP="003C6C65">
      <w:pPr>
        <w:tabs>
          <w:tab w:val="left" w:pos="851"/>
          <w:tab w:val="left" w:pos="993"/>
        </w:tabs>
        <w:jc w:val="both"/>
        <w:rPr>
          <w:rFonts w:asciiTheme="majorHAnsi" w:eastAsia="Cambria" w:hAnsiTheme="majorHAnsi" w:cs="Cambria"/>
          <w:b/>
          <w:bCs/>
        </w:rPr>
      </w:pPr>
      <w:r w:rsidRPr="00EB76A9">
        <w:rPr>
          <w:rFonts w:asciiTheme="majorHAnsi" w:eastAsia="Cambria" w:hAnsiTheme="majorHAnsi" w:cs="Cambria"/>
          <w:b/>
          <w:bCs/>
        </w:rPr>
        <w:t xml:space="preserve">1) Społeczeństwo informacyjne </w:t>
      </w:r>
    </w:p>
    <w:p w14:paraId="73CBF1E7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 xml:space="preserve">Cel kształcenia: </w:t>
      </w:r>
      <w:r w:rsidRPr="00EB76A9">
        <w:rPr>
          <w:rFonts w:asciiTheme="majorHAnsi" w:eastAsia="Cambria" w:hAnsiTheme="majorHAnsi" w:cs="Cambria"/>
        </w:rPr>
        <w:t>zapoznanie z koncepcjami społeczeństwa informacyjnego i jego konsekwencji dla gospodarki, polityki, społeczeństwa i człowieka.</w:t>
      </w:r>
    </w:p>
    <w:p w14:paraId="720C1217" w14:textId="67C386E0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Treści merytoryczne</w:t>
      </w:r>
      <w:r w:rsidR="00E81283">
        <w:rPr>
          <w:rFonts w:asciiTheme="majorHAnsi" w:eastAsia="Cambria" w:hAnsiTheme="majorHAnsi" w:cs="Cambria"/>
          <w:i/>
          <w:iCs/>
        </w:rPr>
        <w:t xml:space="preserve"> – </w:t>
      </w:r>
      <w:r w:rsidRPr="00EB76A9">
        <w:rPr>
          <w:rFonts w:asciiTheme="majorHAnsi" w:eastAsia="Cambria" w:hAnsiTheme="majorHAnsi" w:cs="Cambria"/>
          <w:i/>
          <w:iCs/>
        </w:rPr>
        <w:t xml:space="preserve">wkłady: </w:t>
      </w:r>
      <w:r w:rsidRPr="00EB76A9">
        <w:rPr>
          <w:rFonts w:asciiTheme="majorHAnsi" w:eastAsia="Cambria" w:hAnsiTheme="majorHAnsi" w:cs="Cambria"/>
        </w:rPr>
        <w:t xml:space="preserve">rola informacji we współczesnym świecie; pojęcie, wyznaczniki i koncepcje społeczeństwa informacyjnego; wydarzenia prowadzące do powstania społeczeństwa informacyjnego; IT a życie społeczne; etyka w życiu </w:t>
      </w:r>
      <w:r w:rsidRPr="00EB76A9">
        <w:rPr>
          <w:rFonts w:asciiTheme="majorHAnsi" w:eastAsia="Cambria" w:hAnsiTheme="majorHAnsi" w:cs="Cambria"/>
        </w:rPr>
        <w:lastRenderedPageBreak/>
        <w:t xml:space="preserve">społeczeństwa informacyjnego; funkcjonowanie człowieka i grupy społecznej </w:t>
      </w:r>
      <w:r w:rsidR="001433BB">
        <w:rPr>
          <w:rFonts w:asciiTheme="majorHAnsi" w:eastAsia="Cambria" w:hAnsiTheme="majorHAnsi" w:cs="Cambria"/>
        </w:rPr>
        <w:t xml:space="preserve">                           </w:t>
      </w:r>
      <w:r w:rsidRPr="00EB76A9">
        <w:rPr>
          <w:rFonts w:asciiTheme="majorHAnsi" w:eastAsia="Cambria" w:hAnsiTheme="majorHAnsi" w:cs="Cambria"/>
        </w:rPr>
        <w:t xml:space="preserve">w kontekście informatycznym; polityka, gospodarka i społeczeństwo a </w:t>
      </w:r>
      <w:r w:rsidR="008C4BE3" w:rsidRPr="00EB76A9">
        <w:rPr>
          <w:rFonts w:asciiTheme="majorHAnsi" w:eastAsia="Cambria" w:hAnsiTheme="majorHAnsi" w:cs="Cambria"/>
        </w:rPr>
        <w:t>Internet</w:t>
      </w:r>
      <w:r w:rsidR="00E81283">
        <w:rPr>
          <w:rFonts w:asciiTheme="majorHAnsi" w:eastAsia="Cambria" w:hAnsiTheme="majorHAnsi" w:cs="Cambria"/>
        </w:rPr>
        <w:t>.</w:t>
      </w:r>
    </w:p>
    <w:p w14:paraId="541F0134" w14:textId="0146BFF2" w:rsidR="004973E6" w:rsidRPr="00EB76A9" w:rsidRDefault="00E81283" w:rsidP="003C6C65">
      <w:pPr>
        <w:jc w:val="both"/>
        <w:rPr>
          <w:rFonts w:asciiTheme="majorHAnsi" w:eastAsia="Cambria" w:hAnsiTheme="majorHAnsi" w:cs="Cambria"/>
        </w:rPr>
      </w:pPr>
      <w:r w:rsidRPr="00E81283">
        <w:rPr>
          <w:rFonts w:asciiTheme="majorHAnsi" w:eastAsia="Cambria" w:hAnsiTheme="majorHAnsi" w:cs="Cambria"/>
          <w:i/>
          <w:iCs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analizowanie dokumentów strategicznych dotyczących budowania i rozwoju społeczeństwa informacyjnego; cyfrowe technologie na co dzień, przemysł 4.0; </w:t>
      </w:r>
      <w:r w:rsidR="008C4BE3" w:rsidRPr="00EB76A9">
        <w:rPr>
          <w:rFonts w:asciiTheme="majorHAnsi" w:eastAsia="Cambria" w:hAnsiTheme="majorHAnsi" w:cs="Cambria"/>
        </w:rPr>
        <w:t>Internet</w:t>
      </w:r>
      <w:r w:rsidRPr="00EB76A9">
        <w:rPr>
          <w:rFonts w:asciiTheme="majorHAnsi" w:eastAsia="Cambria" w:hAnsiTheme="majorHAnsi" w:cs="Cambria"/>
        </w:rPr>
        <w:t xml:space="preserve"> rzeczy.</w:t>
      </w:r>
    </w:p>
    <w:p w14:paraId="447E03AE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315FF13F" w14:textId="1DFF2E82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W</w:t>
      </w:r>
      <w:r w:rsidRPr="00EB76A9">
        <w:rPr>
          <w:rFonts w:asciiTheme="majorHAnsi" w:eastAsia="Cambria" w:hAnsiTheme="majorHAnsi" w:cs="Cambria"/>
          <w:i/>
          <w:iCs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koncepcje rozwoju cywilizacji w erze cyfrowej; możliwości </w:t>
      </w:r>
      <w:r w:rsidR="001433BB">
        <w:rPr>
          <w:rFonts w:asciiTheme="majorHAnsi" w:eastAsia="Cambria" w:hAnsiTheme="majorHAnsi" w:cs="Cambria"/>
        </w:rPr>
        <w:t xml:space="preserve">                  </w:t>
      </w:r>
      <w:r w:rsidRPr="00EB76A9">
        <w:rPr>
          <w:rFonts w:asciiTheme="majorHAnsi" w:eastAsia="Cambria" w:hAnsiTheme="majorHAnsi" w:cs="Cambria"/>
        </w:rPr>
        <w:t>i potencjalne zagrożenia oraz dostrzega szanse związane z Internetem w sferze publicznej i życiu człowieka;</w:t>
      </w:r>
    </w:p>
    <w:p w14:paraId="48B6B8DB" w14:textId="3C067808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sprawnie posługiwać się terminologią dotyczącą społeczeństwa informacyjnego; analizować koncepcje rozwoju społeczeństwa; dostrzegać szanse </w:t>
      </w:r>
      <w:r w:rsidR="001433BB">
        <w:rPr>
          <w:rFonts w:asciiTheme="majorHAnsi" w:eastAsia="Cambria" w:hAnsiTheme="majorHAnsi" w:cs="Cambria"/>
        </w:rPr>
        <w:t xml:space="preserve">                   </w:t>
      </w:r>
      <w:r w:rsidRPr="00EB76A9">
        <w:rPr>
          <w:rFonts w:asciiTheme="majorHAnsi" w:eastAsia="Cambria" w:hAnsiTheme="majorHAnsi" w:cs="Cambria"/>
        </w:rPr>
        <w:t>i zagrożenia społeczeństwa informacyjnego;</w:t>
      </w:r>
    </w:p>
    <w:p w14:paraId="24DE8187" w14:textId="3461ED25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Pr="00EB76A9">
        <w:rPr>
          <w:rFonts w:asciiTheme="majorHAnsi" w:eastAsia="Cambria" w:hAnsiTheme="majorHAnsi" w:cs="Cambria"/>
          <w:i/>
          <w:iCs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dzielenia się wiedzą na temat społeczeństwa informacyjnego w swoim środowisku; samodzielnego analizowania pojęć i koncepcji </w:t>
      </w:r>
      <w:r w:rsidR="001433BB">
        <w:rPr>
          <w:rFonts w:asciiTheme="majorHAnsi" w:eastAsia="Cambria" w:hAnsiTheme="majorHAnsi" w:cs="Cambria"/>
        </w:rPr>
        <w:t xml:space="preserve">           </w:t>
      </w:r>
      <w:r w:rsidRPr="00EB76A9">
        <w:rPr>
          <w:rFonts w:asciiTheme="majorHAnsi" w:eastAsia="Cambria" w:hAnsiTheme="majorHAnsi" w:cs="Cambria"/>
        </w:rPr>
        <w:t>z dziedziny informatyki i społeczeństwa.</w:t>
      </w:r>
    </w:p>
    <w:p w14:paraId="071BD4F7" w14:textId="44147C92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wykład, ćwiczenia.</w:t>
      </w:r>
    </w:p>
    <w:p w14:paraId="340F8E2C" w14:textId="42B95B03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bookmarkStart w:id="18" w:name="_Hlk126867972"/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5F728A" w:rsidRPr="00701E87">
        <w:rPr>
          <w:rFonts w:asciiTheme="majorHAnsi" w:hAnsiTheme="majorHAnsi" w:cs="Calibri"/>
          <w:color w:val="4F81BD" w:themeColor="accent1"/>
        </w:rPr>
        <w:t>KA7_WG1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5F728A" w:rsidRPr="00701E87">
        <w:rPr>
          <w:rFonts w:asciiTheme="majorHAnsi" w:hAnsiTheme="majorHAnsi" w:cs="Calibri"/>
          <w:color w:val="4F81BD" w:themeColor="accent1"/>
        </w:rPr>
        <w:t>KA7_WG7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KA7_WG11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KA7_UK3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5F728A" w:rsidRPr="00701E87">
        <w:rPr>
          <w:rFonts w:asciiTheme="majorHAnsi" w:hAnsiTheme="majorHAnsi" w:cs="Calibri"/>
          <w:color w:val="4F81BD" w:themeColor="accent1"/>
        </w:rPr>
        <w:t>KA7_UO1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5F728A" w:rsidRPr="00701E87">
        <w:rPr>
          <w:rFonts w:asciiTheme="majorHAnsi" w:hAnsiTheme="majorHAnsi"/>
          <w:color w:val="4F81BD" w:themeColor="accent1"/>
        </w:rPr>
        <w:t>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5F728A" w:rsidRPr="00701E87">
        <w:rPr>
          <w:rFonts w:asciiTheme="majorHAnsi" w:hAnsiTheme="majorHAnsi" w:cs="Calibri"/>
          <w:color w:val="4F81BD" w:themeColor="accent1"/>
        </w:rPr>
        <w:t>KA7_KR3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5F728A" w:rsidRPr="00701E87">
        <w:rPr>
          <w:rFonts w:asciiTheme="majorHAnsi" w:hAnsiTheme="majorHAnsi"/>
          <w:color w:val="4F81BD" w:themeColor="accent1"/>
        </w:rPr>
        <w:t>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53CE03C7" w14:textId="03879AE6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044E2BB8" w14:textId="09891594" w:rsidR="000E2343" w:rsidRPr="00701E87" w:rsidRDefault="000E2343" w:rsidP="00FD2D2F">
      <w:pPr>
        <w:jc w:val="both"/>
        <w:rPr>
          <w:rFonts w:asciiTheme="majorHAnsi" w:hAnsiTheme="majorHAnsi"/>
          <w:color w:val="4F81BD" w:themeColor="accent1"/>
        </w:rPr>
      </w:pPr>
      <w:bookmarkStart w:id="19" w:name="_Hlk128568144"/>
      <w:r w:rsidRPr="000E2343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4</w:t>
      </w:r>
    </w:p>
    <w:bookmarkEnd w:id="18"/>
    <w:bookmarkEnd w:id="19"/>
    <w:p w14:paraId="60FBB9B0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1C5AEB1" w14:textId="5C3A5E7F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  <w:bCs/>
        </w:rPr>
      </w:pPr>
      <w:r w:rsidRPr="00EB76A9">
        <w:rPr>
          <w:rFonts w:asciiTheme="majorHAnsi" w:eastAsia="Cambria" w:hAnsiTheme="majorHAnsi" w:cs="Cambria"/>
          <w:b/>
          <w:bCs/>
        </w:rPr>
        <w:t>2) Otwarte dane publiczne</w:t>
      </w:r>
    </w:p>
    <w:p w14:paraId="27CBA786" w14:textId="42E74D90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ideą otwartych danych oraz ich korzyściami płynącymi </w:t>
      </w:r>
      <w:r w:rsidR="001433BB">
        <w:rPr>
          <w:rFonts w:asciiTheme="majorHAnsi" w:eastAsia="Cambria" w:hAnsiTheme="majorHAnsi" w:cs="Cambria"/>
        </w:rPr>
        <w:t xml:space="preserve">            </w:t>
      </w:r>
      <w:r w:rsidRPr="00EB76A9">
        <w:rPr>
          <w:rFonts w:asciiTheme="majorHAnsi" w:eastAsia="Cambria" w:hAnsiTheme="majorHAnsi" w:cs="Cambria"/>
        </w:rPr>
        <w:t>z otwartości danych publicznych dla społeczeństwa, gospodarki i człowieka.</w:t>
      </w:r>
    </w:p>
    <w:p w14:paraId="4AE696BF" w14:textId="3B67C1F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Treści merytoryczne</w:t>
      </w:r>
      <w:r w:rsidR="00E81283">
        <w:rPr>
          <w:rFonts w:asciiTheme="majorHAnsi" w:eastAsia="Cambria" w:hAnsiTheme="majorHAnsi" w:cs="Cambria"/>
          <w:i/>
          <w:iCs/>
        </w:rPr>
        <w:t xml:space="preserve"> – </w:t>
      </w:r>
      <w:r w:rsidRPr="00EB76A9">
        <w:rPr>
          <w:rFonts w:asciiTheme="majorHAnsi" w:eastAsia="Cambria" w:hAnsiTheme="majorHAnsi" w:cs="Cambria"/>
          <w:i/>
          <w:iCs/>
        </w:rPr>
        <w:t>wykłady:</w:t>
      </w:r>
      <w:r w:rsidRPr="00EB76A9">
        <w:rPr>
          <w:rFonts w:asciiTheme="majorHAnsi" w:eastAsia="Cambria" w:hAnsiTheme="majorHAnsi" w:cs="Cambria"/>
        </w:rPr>
        <w:t xml:space="preserve"> idea otwartości danych; powstanie </w:t>
      </w:r>
      <w:r w:rsidR="008C4BE3" w:rsidRPr="00EB76A9">
        <w:rPr>
          <w:rFonts w:asciiTheme="majorHAnsi" w:eastAsia="Cambria" w:hAnsiTheme="majorHAnsi" w:cs="Cambria"/>
        </w:rPr>
        <w:t>Internetu</w:t>
      </w:r>
      <w:r w:rsidRPr="00EB76A9">
        <w:rPr>
          <w:rFonts w:asciiTheme="majorHAnsi" w:eastAsia="Cambria" w:hAnsiTheme="majorHAnsi" w:cs="Cambria"/>
        </w:rPr>
        <w:t xml:space="preserve"> i hakerstwo; komercjalizacja </w:t>
      </w:r>
      <w:r w:rsidR="008C4BE3" w:rsidRPr="00EB76A9">
        <w:rPr>
          <w:rFonts w:asciiTheme="majorHAnsi" w:eastAsia="Cambria" w:hAnsiTheme="majorHAnsi" w:cs="Cambria"/>
        </w:rPr>
        <w:t>Internetu</w:t>
      </w:r>
      <w:r w:rsidRPr="00EB76A9">
        <w:rPr>
          <w:rFonts w:asciiTheme="majorHAnsi" w:eastAsia="Cambria" w:hAnsiTheme="majorHAnsi" w:cs="Cambria"/>
        </w:rPr>
        <w:t>; otwarte dane szansą na rozwój gospodarczy i społeczny; niwelowanie wykluczeń cyfrowych</w:t>
      </w:r>
      <w:r w:rsidR="00E81283">
        <w:rPr>
          <w:rFonts w:asciiTheme="majorHAnsi" w:eastAsia="Cambria" w:hAnsiTheme="majorHAnsi" w:cs="Cambria"/>
        </w:rPr>
        <w:t>.</w:t>
      </w:r>
    </w:p>
    <w:p w14:paraId="0B31F9C7" w14:textId="0DEE1C9D" w:rsidR="004973E6" w:rsidRPr="00EB76A9" w:rsidRDefault="00E81283" w:rsidP="003C6C65">
      <w:pPr>
        <w:jc w:val="both"/>
        <w:rPr>
          <w:rFonts w:asciiTheme="majorHAnsi" w:eastAsia="Cambria" w:hAnsiTheme="majorHAnsi" w:cs="Cambria"/>
        </w:rPr>
      </w:pPr>
      <w:r w:rsidRPr="00E81283">
        <w:rPr>
          <w:rFonts w:asciiTheme="majorHAnsi" w:eastAsia="Cambria" w:hAnsiTheme="majorHAnsi" w:cs="Cambria"/>
          <w:i/>
          <w:iCs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analizowanie dokumentów dotyczących otwartych danych publicznych; przykłady wdrożeń projektów otwartych danych w Polsce i na świecie; informacja publiczna; ponowne wykorzystanie danych; prawa autorskie </w:t>
      </w:r>
      <w:r w:rsidR="001433BB">
        <w:rPr>
          <w:rFonts w:asciiTheme="majorHAnsi" w:eastAsia="Cambria" w:hAnsiTheme="majorHAnsi" w:cs="Cambria"/>
        </w:rPr>
        <w:t xml:space="preserve">                    </w:t>
      </w:r>
      <w:r w:rsidRPr="00EB76A9">
        <w:rPr>
          <w:rFonts w:asciiTheme="majorHAnsi" w:eastAsia="Cambria" w:hAnsiTheme="majorHAnsi" w:cs="Cambria"/>
        </w:rPr>
        <w:t>a otwarte dane; dobre praktyki w otwieraniu danych.</w:t>
      </w:r>
    </w:p>
    <w:p w14:paraId="1747F959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3F358BB2" w14:textId="51634B34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W</w:t>
      </w:r>
      <w:r w:rsidRPr="00EB76A9">
        <w:rPr>
          <w:rFonts w:asciiTheme="majorHAnsi" w:eastAsia="Cambria" w:hAnsiTheme="majorHAnsi" w:cs="Cambria"/>
          <w:i/>
          <w:iCs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koncepcje otwartości danych i ich znaczenie dla rozwoju gospodarki i społeczeństw ery cyfrowej;</w:t>
      </w:r>
    </w:p>
    <w:p w14:paraId="043D06A2" w14:textId="2E74962A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sprawnie posługiwać się terminologią dotyczącą otwartości danych i informacji publicznej; dostrzegać korzyści płynące z otwierania danych w życiu człowieka, społeczeństwa i gospodarki;</w:t>
      </w:r>
    </w:p>
    <w:p w14:paraId="34341599" w14:textId="3CFBFC93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Pr="00EB76A9">
        <w:rPr>
          <w:rFonts w:asciiTheme="majorHAnsi" w:eastAsia="Cambria" w:hAnsiTheme="majorHAnsi" w:cs="Cambria"/>
          <w:i/>
          <w:iCs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dzielenia się wiedzą na temat otwartości danych w swoim środowisku; samodzielnego analizowania pojęć i koncepcji z dziedziny informatyki i społeczeństwa. </w:t>
      </w:r>
    </w:p>
    <w:p w14:paraId="4D2D5085" w14:textId="2173C24F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wykład, ćwiczenia.</w:t>
      </w:r>
    </w:p>
    <w:p w14:paraId="3DBB72B7" w14:textId="77777777" w:rsidR="00761845" w:rsidRPr="00701E87" w:rsidRDefault="00761845" w:rsidP="00761845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</w:t>
      </w:r>
      <w:r w:rsidRPr="00701E87">
        <w:rPr>
          <w:rFonts w:asciiTheme="majorHAnsi" w:hAnsiTheme="majorHAnsi" w:cs="Calibri"/>
          <w:color w:val="4F81BD" w:themeColor="accent1"/>
        </w:rPr>
        <w:t>KA7_WG7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KA7_WG11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KA7_UK3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 xml:space="preserve">KA7_UO1 </w:t>
      </w:r>
      <w:r w:rsidRPr="00701E87">
        <w:rPr>
          <w:rFonts w:asciiTheme="majorHAnsi" w:hAnsiTheme="majorHAnsi"/>
          <w:color w:val="4F81BD" w:themeColor="accent1"/>
        </w:rPr>
        <w:t>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 xml:space="preserve">KA7_KR3 </w:t>
      </w:r>
      <w:r w:rsidRPr="00701E87">
        <w:rPr>
          <w:rFonts w:asciiTheme="majorHAnsi" w:hAnsiTheme="majorHAnsi"/>
          <w:color w:val="4F81BD" w:themeColor="accent1"/>
        </w:rPr>
        <w:t>nauki o polityce i administracji.</w:t>
      </w:r>
    </w:p>
    <w:p w14:paraId="42B05901" w14:textId="7F981E36" w:rsidR="00FB7243" w:rsidRDefault="00761845" w:rsidP="00FB7243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09CBF056" w14:textId="1C0B34A0" w:rsidR="000E2343" w:rsidRPr="00701E87" w:rsidRDefault="000E2343" w:rsidP="00FB7243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>ECTS: 4</w:t>
      </w:r>
    </w:p>
    <w:p w14:paraId="70F22271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E76D229" w14:textId="46C99D92" w:rsidR="004973E6" w:rsidRPr="00EB76A9" w:rsidRDefault="00000000" w:rsidP="003C6C65">
      <w:pPr>
        <w:pStyle w:val="Teksttreci0"/>
        <w:numPr>
          <w:ilvl w:val="0"/>
          <w:numId w:val="24"/>
        </w:numPr>
        <w:shd w:val="clear" w:color="auto" w:fill="auto"/>
        <w:jc w:val="both"/>
        <w:rPr>
          <w:rFonts w:asciiTheme="majorHAnsi" w:hAnsiTheme="majorHAnsi"/>
          <w:b/>
          <w:bCs/>
        </w:rPr>
      </w:pPr>
      <w:bookmarkStart w:id="20" w:name="_Hlk121644398"/>
      <w:bookmarkStart w:id="21" w:name="_Hlk121130459"/>
      <w:r w:rsidRPr="00EB76A9">
        <w:rPr>
          <w:rFonts w:asciiTheme="majorHAnsi" w:hAnsiTheme="majorHAnsi"/>
          <w:b/>
          <w:bCs/>
        </w:rPr>
        <w:t xml:space="preserve">Przedmiot do wyboru </w:t>
      </w:r>
      <w:bookmarkEnd w:id="20"/>
      <w:bookmarkEnd w:id="21"/>
      <w:r w:rsidRPr="00EB76A9">
        <w:rPr>
          <w:rFonts w:asciiTheme="majorHAnsi" w:hAnsiTheme="majorHAnsi"/>
          <w:b/>
          <w:bCs/>
        </w:rPr>
        <w:t>V</w:t>
      </w:r>
    </w:p>
    <w:p w14:paraId="0F69528D" w14:textId="3BC02535" w:rsidR="004973E6" w:rsidRPr="00EB76A9" w:rsidRDefault="00000000" w:rsidP="003C6C65">
      <w:pPr>
        <w:jc w:val="both"/>
        <w:rPr>
          <w:rFonts w:asciiTheme="majorHAnsi" w:hAnsiTheme="majorHAnsi"/>
          <w:b/>
          <w:bCs/>
          <w:iCs/>
        </w:rPr>
      </w:pPr>
      <w:r w:rsidRPr="00EB76A9">
        <w:rPr>
          <w:rFonts w:asciiTheme="majorHAnsi" w:hAnsiTheme="majorHAnsi"/>
          <w:b/>
          <w:bCs/>
          <w:iCs/>
        </w:rPr>
        <w:t xml:space="preserve">1) Tworzenie i realizacja projektów badawczych </w:t>
      </w:r>
    </w:p>
    <w:p w14:paraId="5690B507" w14:textId="7DCAF203" w:rsidR="004973E6" w:rsidRPr="00EB76A9" w:rsidRDefault="00000000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Cel kształcenia:</w:t>
      </w:r>
      <w:r w:rsidRPr="00EB76A9">
        <w:rPr>
          <w:rFonts w:asciiTheme="majorHAnsi" w:hAnsiTheme="majorHAnsi"/>
        </w:rPr>
        <w:t xml:space="preserve"> przedstawienie zaawansowanej i pogłębionej wiedzy na temat </w:t>
      </w:r>
      <w:bookmarkStart w:id="22" w:name="_Hlk121754124"/>
      <w:r w:rsidRPr="00EB76A9">
        <w:rPr>
          <w:rFonts w:asciiTheme="majorHAnsi" w:hAnsiTheme="majorHAnsi"/>
        </w:rPr>
        <w:t xml:space="preserve">procesów formułowania i realizacji projektów badawczych. Omówienie etapów prowadzenia analiz na które składa się: projektowania badań, przeprowadzenia analizy, przedstawienia </w:t>
      </w:r>
      <w:r w:rsidR="001433BB">
        <w:rPr>
          <w:rFonts w:asciiTheme="majorHAnsi" w:hAnsiTheme="majorHAnsi"/>
        </w:rPr>
        <w:t xml:space="preserve">              </w:t>
      </w:r>
      <w:r w:rsidRPr="00EB76A9">
        <w:rPr>
          <w:rFonts w:asciiTheme="majorHAnsi" w:hAnsiTheme="majorHAnsi"/>
        </w:rPr>
        <w:t xml:space="preserve">i promowania wyników. </w:t>
      </w:r>
    </w:p>
    <w:p w14:paraId="087DA42A" w14:textId="2DC19AAB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Treści merytoryczne</w:t>
      </w:r>
      <w:r w:rsidR="00E81283">
        <w:rPr>
          <w:rFonts w:asciiTheme="majorHAnsi" w:hAnsiTheme="majorHAnsi"/>
          <w:i/>
        </w:rPr>
        <w:t xml:space="preserve"> – </w:t>
      </w:r>
      <w:r w:rsidRPr="00EB76A9">
        <w:rPr>
          <w:rFonts w:asciiTheme="majorHAnsi" w:hAnsiTheme="majorHAnsi"/>
          <w:i/>
        </w:rPr>
        <w:t>wykłady: t</w:t>
      </w:r>
      <w:r w:rsidRPr="00EB76A9">
        <w:rPr>
          <w:rFonts w:asciiTheme="majorHAnsi" w:hAnsiTheme="majorHAnsi"/>
        </w:rPr>
        <w:t>eoretyczne aspekty kreowania i przeprowadzenia projektu badawczego. Cele i zasady prowadzenia analiz, w tym naukowych. Metody ilościowe i jakościowe. Różnorodność źródeł i ich wykorzystanie</w:t>
      </w:r>
      <w:r w:rsidR="00E81283">
        <w:rPr>
          <w:rFonts w:asciiTheme="majorHAnsi" w:hAnsiTheme="majorHAnsi"/>
        </w:rPr>
        <w:t>.</w:t>
      </w:r>
    </w:p>
    <w:p w14:paraId="570F91D5" w14:textId="434EA09D" w:rsidR="004973E6" w:rsidRPr="00EB76A9" w:rsidRDefault="00E81283" w:rsidP="003C6C65">
      <w:pPr>
        <w:jc w:val="both"/>
        <w:rPr>
          <w:rFonts w:asciiTheme="majorHAnsi" w:hAnsiTheme="majorHAnsi"/>
        </w:rPr>
      </w:pPr>
      <w:r w:rsidRPr="00E81283">
        <w:rPr>
          <w:rFonts w:asciiTheme="majorHAnsi" w:hAnsiTheme="majorHAnsi"/>
          <w:i/>
        </w:rPr>
        <w:t>Treści merytoryczne – ćwiczenia:</w:t>
      </w:r>
      <w:r>
        <w:rPr>
          <w:rFonts w:asciiTheme="majorHAnsi" w:hAnsiTheme="majorHAnsi"/>
          <w:i/>
        </w:rPr>
        <w:t xml:space="preserve"> </w:t>
      </w:r>
      <w:r w:rsidRPr="00EB76A9">
        <w:rPr>
          <w:rFonts w:asciiTheme="majorHAnsi" w:hAnsiTheme="majorHAnsi"/>
        </w:rPr>
        <w:t xml:space="preserve">projektowanie badań i analiza danych. Praktyczne wykorzystanie metodologii badań w przygotowywaniu projektów badawczych </w:t>
      </w:r>
      <w:r w:rsidR="001433BB">
        <w:rPr>
          <w:rFonts w:asciiTheme="majorHAnsi" w:hAnsiTheme="majorHAnsi"/>
        </w:rPr>
        <w:t xml:space="preserve">                          </w:t>
      </w:r>
      <w:r w:rsidRPr="00EB76A9">
        <w:rPr>
          <w:rFonts w:asciiTheme="majorHAnsi" w:hAnsiTheme="majorHAnsi"/>
        </w:rPr>
        <w:t>i raportów dotyczących życia publicznego.</w:t>
      </w:r>
    </w:p>
    <w:p w14:paraId="0B5A8986" w14:textId="77777777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Efekty uczenia się:</w:t>
      </w:r>
    </w:p>
    <w:p w14:paraId="2B5A97CC" w14:textId="628C08C2" w:rsidR="004973E6" w:rsidRPr="00EB76A9" w:rsidRDefault="002939C0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W</w:t>
      </w:r>
      <w:r w:rsidRPr="00EB76A9">
        <w:rPr>
          <w:rFonts w:asciiTheme="majorHAnsi" w:hAnsiTheme="majorHAnsi"/>
          <w:i/>
        </w:rPr>
        <w:t>iedza (zna i rozumie):</w:t>
      </w:r>
      <w:r w:rsidRPr="00EB76A9">
        <w:rPr>
          <w:rFonts w:asciiTheme="majorHAnsi" w:hAnsiTheme="majorHAnsi"/>
        </w:rPr>
        <w:t xml:space="preserve"> teoretyczne założenia prowadzenia projektu badawczego; różnorodne metody potrzebne do analizy danych</w:t>
      </w:r>
      <w:r>
        <w:rPr>
          <w:rFonts w:asciiTheme="majorHAnsi" w:hAnsiTheme="majorHAnsi"/>
        </w:rPr>
        <w:t>;</w:t>
      </w:r>
    </w:p>
    <w:p w14:paraId="4D7E36D7" w14:textId="6BF99BD0" w:rsidR="004973E6" w:rsidRPr="00EB76A9" w:rsidRDefault="002939C0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U</w:t>
      </w:r>
      <w:r w:rsidRPr="00EB76A9">
        <w:rPr>
          <w:rFonts w:asciiTheme="majorHAnsi" w:hAnsiTheme="majorHAnsi"/>
          <w:i/>
        </w:rPr>
        <w:t>miejętności (potrafi):</w:t>
      </w:r>
      <w:r w:rsidRPr="00EB76A9">
        <w:rPr>
          <w:rFonts w:asciiTheme="majorHAnsi" w:hAnsiTheme="majorHAnsi"/>
        </w:rPr>
        <w:t xml:space="preserve"> krytycznie i konstruktywnie analizować zbiory danych; formułować pogłębione pisemne i ustne wnioski dotyczące wybranego zagadnienia; przygotować i zrealizować projekt badawczy</w:t>
      </w:r>
      <w:r>
        <w:rPr>
          <w:rFonts w:asciiTheme="majorHAnsi" w:hAnsiTheme="majorHAnsi"/>
        </w:rPr>
        <w:t>;</w:t>
      </w:r>
    </w:p>
    <w:p w14:paraId="7E0AA5C0" w14:textId="2A6B30C1" w:rsidR="004973E6" w:rsidRPr="00EB76A9" w:rsidRDefault="002939C0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K</w:t>
      </w:r>
      <w:r w:rsidRPr="00EB76A9">
        <w:rPr>
          <w:rFonts w:asciiTheme="majorHAnsi" w:hAnsiTheme="majorHAnsi"/>
          <w:i/>
        </w:rPr>
        <w:t>ompetencje społeczne (jest gotów do):</w:t>
      </w:r>
      <w:r w:rsidRPr="00EB76A9">
        <w:rPr>
          <w:rFonts w:asciiTheme="majorHAnsi" w:hAnsiTheme="majorHAnsi"/>
        </w:rPr>
        <w:t xml:space="preserve"> aktywnego udziału w życiu publicznym </w:t>
      </w:r>
      <w:r w:rsidR="001433BB">
        <w:rPr>
          <w:rFonts w:asciiTheme="majorHAnsi" w:hAnsiTheme="majorHAnsi"/>
        </w:rPr>
        <w:t xml:space="preserve">                            </w:t>
      </w:r>
      <w:r w:rsidRPr="00EB76A9">
        <w:rPr>
          <w:rFonts w:asciiTheme="majorHAnsi" w:hAnsiTheme="majorHAnsi"/>
        </w:rPr>
        <w:t xml:space="preserve">i naukowym; przygotowania zaawansowanych i pogłębionych projektów badawczych. </w:t>
      </w:r>
    </w:p>
    <w:p w14:paraId="7985BA2C" w14:textId="5FB5CA23" w:rsidR="004973E6" w:rsidRDefault="00000000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 xml:space="preserve">Forma prowadzenia zajęć: </w:t>
      </w:r>
      <w:r w:rsidRPr="00EB76A9">
        <w:rPr>
          <w:rFonts w:asciiTheme="majorHAnsi" w:hAnsiTheme="majorHAnsi"/>
        </w:rPr>
        <w:t>wykład, ćwiczenia.</w:t>
      </w:r>
      <w:bookmarkEnd w:id="22"/>
    </w:p>
    <w:p w14:paraId="1E1DD2D9" w14:textId="315324CA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5F728A" w:rsidRPr="00701E87">
        <w:rPr>
          <w:rFonts w:asciiTheme="majorHAnsi" w:hAnsiTheme="majorHAnsi" w:cs="Calibri"/>
          <w:color w:val="4F81BD" w:themeColor="accent1"/>
        </w:rPr>
        <w:t>KA7_WG1</w:t>
      </w:r>
      <w:r w:rsidR="005F728A" w:rsidRPr="00701E87">
        <w:rPr>
          <w:rFonts w:asciiTheme="majorHAnsi" w:hAnsiTheme="majorHAnsi"/>
          <w:color w:val="4F81BD" w:themeColor="accent1"/>
        </w:rPr>
        <w:t xml:space="preserve"> </w:t>
      </w:r>
      <w:bookmarkStart w:id="23" w:name="_Hlk126843859"/>
      <w:r w:rsidR="005F728A" w:rsidRPr="00701E87">
        <w:rPr>
          <w:rFonts w:asciiTheme="majorHAnsi" w:hAnsiTheme="majorHAnsi"/>
          <w:color w:val="4F81BD" w:themeColor="accent1"/>
        </w:rPr>
        <w:t>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23"/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KA7_WG2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2719A" w:rsidRPr="0002719A">
        <w:rPr>
          <w:rFonts w:asciiTheme="majorHAnsi" w:hAnsiTheme="majorHAnsi" w:cs="Calibri"/>
          <w:color w:val="4F81BD" w:themeColor="accent1"/>
        </w:rPr>
        <w:t>KA7_UW2</w:t>
      </w:r>
      <w:r w:rsidR="0002719A" w:rsidRPr="0002719A">
        <w:t xml:space="preserve"> </w:t>
      </w:r>
      <w:r w:rsidR="0002719A" w:rsidRPr="0002719A">
        <w:rPr>
          <w:rFonts w:asciiTheme="majorHAnsi" w:hAnsiTheme="majorHAnsi" w:cs="Calibri"/>
          <w:color w:val="4F81BD" w:themeColor="accent1"/>
        </w:rPr>
        <w:t>nauki o polityce i administracji</w:t>
      </w:r>
      <w:r w:rsidR="0002719A">
        <w:rPr>
          <w:rFonts w:asciiTheme="majorHAnsi" w:hAnsiTheme="majorHAnsi" w:cs="Calibri"/>
          <w:color w:val="4F81BD" w:themeColor="accent1"/>
        </w:rPr>
        <w:t xml:space="preserve">; </w:t>
      </w:r>
      <w:r w:rsidR="00624775" w:rsidRPr="00701E87">
        <w:rPr>
          <w:rFonts w:asciiTheme="majorHAnsi" w:hAnsiTheme="majorHAnsi" w:cs="Calibri"/>
          <w:color w:val="4F81BD" w:themeColor="accent1"/>
        </w:rPr>
        <w:t>KA7_KO2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 KA7_KO2 nauki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624775" w:rsidRPr="00701E87">
        <w:rPr>
          <w:rFonts w:asciiTheme="majorHAnsi" w:hAnsiTheme="majorHAnsi" w:cs="Calibri"/>
          <w:color w:val="4F81BD" w:themeColor="accent1"/>
        </w:rPr>
        <w:t>jakości</w:t>
      </w:r>
      <w:r w:rsidR="00FB7243" w:rsidRPr="00701E87">
        <w:rPr>
          <w:rFonts w:asciiTheme="majorHAnsi" w:hAnsiTheme="majorHAnsi" w:cs="Calibri"/>
          <w:color w:val="4F81BD" w:themeColor="accent1"/>
        </w:rPr>
        <w:t>.</w:t>
      </w:r>
    </w:p>
    <w:p w14:paraId="792E835B" w14:textId="74EE94BF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7FCD4D2F" w14:textId="77C8D5BB" w:rsidR="000E2343" w:rsidRPr="00701E87" w:rsidRDefault="000E2343" w:rsidP="00FD2D2F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5C18874A" w14:textId="77777777" w:rsidR="00FD2D2F" w:rsidRPr="00EB76A9" w:rsidRDefault="00FD2D2F" w:rsidP="003C6C65">
      <w:pPr>
        <w:jc w:val="both"/>
        <w:rPr>
          <w:rFonts w:asciiTheme="majorHAnsi" w:hAnsiTheme="majorHAnsi"/>
        </w:rPr>
      </w:pPr>
    </w:p>
    <w:p w14:paraId="1A441AE7" w14:textId="55604529" w:rsidR="004973E6" w:rsidRPr="00EB76A9" w:rsidRDefault="00000000" w:rsidP="003C6C65">
      <w:pPr>
        <w:jc w:val="both"/>
        <w:rPr>
          <w:rFonts w:asciiTheme="majorHAnsi" w:hAnsiTheme="majorHAnsi"/>
          <w:b/>
          <w:bCs/>
          <w:iCs/>
        </w:rPr>
      </w:pPr>
      <w:r w:rsidRPr="00EB76A9">
        <w:rPr>
          <w:rFonts w:asciiTheme="majorHAnsi" w:hAnsiTheme="majorHAnsi"/>
          <w:b/>
          <w:bCs/>
          <w:iCs/>
        </w:rPr>
        <w:t>2) Research Analysis</w:t>
      </w:r>
    </w:p>
    <w:p w14:paraId="41C8DF91" w14:textId="77777777" w:rsidR="004973E6" w:rsidRPr="00EB76A9" w:rsidRDefault="00000000" w:rsidP="003C6C65">
      <w:pPr>
        <w:jc w:val="both"/>
        <w:rPr>
          <w:rFonts w:asciiTheme="majorHAnsi" w:hAnsiTheme="majorHAnsi"/>
          <w:iCs/>
        </w:rPr>
      </w:pPr>
      <w:r w:rsidRPr="00EB76A9">
        <w:rPr>
          <w:rFonts w:asciiTheme="majorHAnsi" w:hAnsiTheme="majorHAnsi"/>
          <w:i/>
        </w:rPr>
        <w:t>Cel kształcenia</w:t>
      </w:r>
      <w:r w:rsidRPr="00EB76A9">
        <w:rPr>
          <w:rFonts w:asciiTheme="majorHAnsi" w:hAnsiTheme="majorHAnsi"/>
          <w:iCs/>
        </w:rPr>
        <w:t xml:space="preserve">: przekazanie pogłębionej wiedzy na temat procesów determinujących zarządzanie procesem badawczym. Omówienie etapów prowadzenia analiz: projektowania badań, przeprowadzenia analizy, przedstawienia i promowania wyników. </w:t>
      </w:r>
    </w:p>
    <w:p w14:paraId="6D7E0F10" w14:textId="54A5CB1E" w:rsidR="004973E6" w:rsidRPr="00E81283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Treści merytoryczne</w:t>
      </w:r>
      <w:r w:rsidR="00E81283">
        <w:rPr>
          <w:rFonts w:asciiTheme="majorHAnsi" w:hAnsiTheme="majorHAnsi"/>
          <w:i/>
        </w:rPr>
        <w:t xml:space="preserve"> – </w:t>
      </w:r>
      <w:r w:rsidRPr="00EB76A9">
        <w:rPr>
          <w:rFonts w:asciiTheme="majorHAnsi" w:hAnsiTheme="majorHAnsi"/>
          <w:i/>
        </w:rPr>
        <w:t>wykłady</w:t>
      </w:r>
      <w:r w:rsidRPr="00EB76A9">
        <w:rPr>
          <w:rFonts w:asciiTheme="majorHAnsi" w:hAnsiTheme="majorHAnsi"/>
          <w:iCs/>
        </w:rPr>
        <w:t xml:space="preserve">: teoretyczne uwarunkowania przeprowadzenia analizy badawczej. Cele i zasady prowadzenia analiz, w tym naukowych. Metody ilościowe </w:t>
      </w:r>
      <w:r w:rsidR="001433BB">
        <w:rPr>
          <w:rFonts w:asciiTheme="majorHAnsi" w:hAnsiTheme="majorHAnsi"/>
          <w:iCs/>
        </w:rPr>
        <w:t xml:space="preserve">                    </w:t>
      </w:r>
      <w:r w:rsidRPr="00EB76A9">
        <w:rPr>
          <w:rFonts w:asciiTheme="majorHAnsi" w:hAnsiTheme="majorHAnsi"/>
          <w:iCs/>
        </w:rPr>
        <w:t>i jakościowe. Różnorodność źródeł i ich wykorzystanie</w:t>
      </w:r>
      <w:r w:rsidR="00E81283">
        <w:rPr>
          <w:rFonts w:asciiTheme="majorHAnsi" w:hAnsiTheme="majorHAnsi"/>
          <w:iCs/>
        </w:rPr>
        <w:t>.</w:t>
      </w:r>
    </w:p>
    <w:p w14:paraId="1814C0D1" w14:textId="21383B6E" w:rsidR="004973E6" w:rsidRPr="00EB76A9" w:rsidRDefault="00E81283" w:rsidP="003C6C65">
      <w:pPr>
        <w:jc w:val="both"/>
        <w:rPr>
          <w:rFonts w:asciiTheme="majorHAnsi" w:hAnsiTheme="majorHAnsi"/>
          <w:iCs/>
        </w:rPr>
      </w:pPr>
      <w:r w:rsidRPr="00E81283">
        <w:rPr>
          <w:rFonts w:asciiTheme="majorHAnsi" w:hAnsiTheme="majorHAnsi"/>
          <w:i/>
        </w:rPr>
        <w:t>Treści merytoryczne</w:t>
      </w:r>
      <w:r w:rsidR="00AA3F5B">
        <w:rPr>
          <w:rFonts w:asciiTheme="majorHAnsi" w:hAnsiTheme="majorHAnsi"/>
          <w:i/>
        </w:rPr>
        <w:t xml:space="preserve"> </w:t>
      </w:r>
      <w:r w:rsidRPr="00E81283">
        <w:rPr>
          <w:rFonts w:asciiTheme="majorHAnsi" w:hAnsiTheme="majorHAnsi"/>
          <w:i/>
        </w:rPr>
        <w:t>– ćwiczenia:</w:t>
      </w:r>
      <w:r w:rsidRPr="00EB76A9">
        <w:rPr>
          <w:rFonts w:asciiTheme="majorHAnsi" w:hAnsiTheme="majorHAnsi"/>
          <w:iCs/>
        </w:rPr>
        <w:t xml:space="preserve"> projektowanie założeń oraz ich realizacja. Zaawansowana analiza danych. Praktyczne wykorzystanie metodologii badań </w:t>
      </w:r>
      <w:r w:rsidR="001433BB">
        <w:rPr>
          <w:rFonts w:asciiTheme="majorHAnsi" w:hAnsiTheme="majorHAnsi"/>
          <w:iCs/>
        </w:rPr>
        <w:t xml:space="preserve">                          </w:t>
      </w:r>
      <w:r w:rsidRPr="00EB76A9">
        <w:rPr>
          <w:rFonts w:asciiTheme="majorHAnsi" w:hAnsiTheme="majorHAnsi"/>
          <w:iCs/>
        </w:rPr>
        <w:t>w przygotowywaniu raportów dotyczących życia publicznego</w:t>
      </w:r>
      <w:r w:rsidR="002939C0">
        <w:rPr>
          <w:rFonts w:asciiTheme="majorHAnsi" w:hAnsiTheme="majorHAnsi"/>
          <w:iCs/>
        </w:rPr>
        <w:t>;</w:t>
      </w:r>
    </w:p>
    <w:p w14:paraId="6F35C9E5" w14:textId="77777777" w:rsidR="004973E6" w:rsidRPr="00EB76A9" w:rsidRDefault="00000000" w:rsidP="003C6C65">
      <w:pPr>
        <w:jc w:val="both"/>
        <w:rPr>
          <w:rFonts w:asciiTheme="majorHAnsi" w:hAnsiTheme="majorHAnsi"/>
          <w:iCs/>
        </w:rPr>
      </w:pPr>
      <w:r w:rsidRPr="00EB76A9">
        <w:rPr>
          <w:rFonts w:asciiTheme="majorHAnsi" w:hAnsiTheme="majorHAnsi"/>
          <w:iCs/>
        </w:rPr>
        <w:t>Efekty uczenia się:</w:t>
      </w:r>
    </w:p>
    <w:p w14:paraId="7D8F4A54" w14:textId="3E6927E8" w:rsidR="004973E6" w:rsidRPr="00EB76A9" w:rsidRDefault="002939C0" w:rsidP="003C6C65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/>
        </w:rPr>
        <w:t>W</w:t>
      </w:r>
      <w:r w:rsidRPr="00EB76A9">
        <w:rPr>
          <w:rFonts w:asciiTheme="majorHAnsi" w:hAnsiTheme="majorHAnsi"/>
          <w:i/>
        </w:rPr>
        <w:t>iedza (zna i rozumie):</w:t>
      </w:r>
      <w:r w:rsidRPr="00EB76A9">
        <w:rPr>
          <w:rFonts w:asciiTheme="majorHAnsi" w:hAnsiTheme="majorHAnsi"/>
          <w:iCs/>
        </w:rPr>
        <w:t xml:space="preserve"> teoretyczne założenia prowadzenia procesu analizy danych; różnorodne metody potrzebne do analizy danych; cele i konsekwencje przygotowania raportu</w:t>
      </w:r>
      <w:r w:rsidR="0057337B">
        <w:rPr>
          <w:rFonts w:asciiTheme="majorHAnsi" w:hAnsiTheme="majorHAnsi"/>
          <w:iCs/>
        </w:rPr>
        <w:t>;</w:t>
      </w:r>
      <w:r w:rsidRPr="00EB76A9">
        <w:rPr>
          <w:rFonts w:asciiTheme="majorHAnsi" w:hAnsiTheme="majorHAnsi"/>
          <w:iCs/>
        </w:rPr>
        <w:t xml:space="preserve">  </w:t>
      </w:r>
    </w:p>
    <w:p w14:paraId="7D236755" w14:textId="49C4A992" w:rsidR="004973E6" w:rsidRPr="00EB76A9" w:rsidRDefault="002939C0" w:rsidP="003C6C65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/>
        </w:rPr>
        <w:t>U</w:t>
      </w:r>
      <w:r w:rsidRPr="00EB76A9">
        <w:rPr>
          <w:rFonts w:asciiTheme="majorHAnsi" w:hAnsiTheme="majorHAnsi"/>
          <w:i/>
        </w:rPr>
        <w:t>miejętności (potrafi):</w:t>
      </w:r>
      <w:r w:rsidRPr="00EB76A9">
        <w:rPr>
          <w:rFonts w:asciiTheme="majorHAnsi" w:hAnsiTheme="majorHAnsi"/>
          <w:iCs/>
        </w:rPr>
        <w:t xml:space="preserve"> krytycznie i konstruktywnie analizować zbiory danych; przygotować raport dotyczący określonego zagadnienia w życiu publicznym; formułować pogłębione pisemne i ustne wnioski dotyczące wybranego zagadnienia</w:t>
      </w:r>
      <w:r w:rsidR="0057337B">
        <w:rPr>
          <w:rFonts w:asciiTheme="majorHAnsi" w:hAnsiTheme="majorHAnsi"/>
          <w:iCs/>
        </w:rPr>
        <w:t>;</w:t>
      </w:r>
    </w:p>
    <w:p w14:paraId="52401A98" w14:textId="2F77C4F4" w:rsidR="004973E6" w:rsidRPr="00EB76A9" w:rsidRDefault="0057337B" w:rsidP="003C6C65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/>
        </w:rPr>
        <w:t>K</w:t>
      </w:r>
      <w:r w:rsidRPr="00EB76A9">
        <w:rPr>
          <w:rFonts w:asciiTheme="majorHAnsi" w:hAnsiTheme="majorHAnsi"/>
          <w:i/>
        </w:rPr>
        <w:t>ompetencje społeczne (jest gotów do):</w:t>
      </w:r>
      <w:r w:rsidRPr="00EB76A9">
        <w:rPr>
          <w:rFonts w:asciiTheme="majorHAnsi" w:hAnsiTheme="majorHAnsi"/>
          <w:iCs/>
        </w:rPr>
        <w:t xml:space="preserve"> aktywnego udziału w życiu publicznym; przygotowania zaawansowanych i pogłębionych raportów w oparciu o dane naukowe.</w:t>
      </w:r>
    </w:p>
    <w:p w14:paraId="004916A9" w14:textId="08722090" w:rsidR="004973E6" w:rsidRDefault="00000000" w:rsidP="003C6C65">
      <w:pPr>
        <w:tabs>
          <w:tab w:val="left" w:pos="851"/>
        </w:tabs>
        <w:jc w:val="both"/>
        <w:rPr>
          <w:rFonts w:asciiTheme="majorHAnsi" w:hAnsiTheme="majorHAnsi"/>
          <w:iCs/>
        </w:rPr>
      </w:pPr>
      <w:r w:rsidRPr="00EB76A9">
        <w:rPr>
          <w:rFonts w:asciiTheme="majorHAnsi" w:hAnsiTheme="majorHAnsi"/>
          <w:iCs/>
        </w:rPr>
        <w:t>Forma prowadzenia zajęć: wykład, ćwiczenia</w:t>
      </w:r>
    </w:p>
    <w:p w14:paraId="5C7E7709" w14:textId="0BC51D4E" w:rsidR="00761845" w:rsidRPr="00701E87" w:rsidRDefault="00761845" w:rsidP="00761845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lastRenderedPageBreak/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</w:t>
      </w:r>
      <w:r w:rsidRPr="00701E87">
        <w:rPr>
          <w:rFonts w:asciiTheme="majorHAnsi" w:hAnsiTheme="majorHAnsi" w:cs="Calibri"/>
          <w:color w:val="4F81BD" w:themeColor="accent1"/>
        </w:rPr>
        <w:t>KA7_WG2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2719A" w:rsidRPr="0002719A">
        <w:t xml:space="preserve"> </w:t>
      </w:r>
      <w:r w:rsidR="0002719A" w:rsidRPr="0002719A">
        <w:rPr>
          <w:rFonts w:asciiTheme="majorHAnsi" w:hAnsiTheme="majorHAnsi"/>
          <w:color w:val="4F81BD" w:themeColor="accent1"/>
        </w:rPr>
        <w:t>; KA7_UW2 nauki o polityce i administracji</w:t>
      </w:r>
      <w:r w:rsidR="0002719A">
        <w:rPr>
          <w:rFonts w:asciiTheme="majorHAnsi" w:hAnsiTheme="majorHAnsi"/>
          <w:color w:val="4F81BD" w:themeColor="accent1"/>
        </w:rPr>
        <w:t>;</w:t>
      </w:r>
      <w:r w:rsidRPr="00701E87">
        <w:rPr>
          <w:rFonts w:asciiTheme="majorHAnsi" w:hAnsiTheme="majorHAnsi" w:cs="Calibri"/>
          <w:color w:val="4F81BD" w:themeColor="accent1"/>
        </w:rPr>
        <w:t xml:space="preserve"> KA7_KO2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 KA7_KO2 nauki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01E87">
        <w:rPr>
          <w:rFonts w:asciiTheme="majorHAnsi" w:hAnsiTheme="majorHAnsi" w:cs="Calibri"/>
          <w:color w:val="4F81BD" w:themeColor="accent1"/>
        </w:rPr>
        <w:t>jakości.</w:t>
      </w:r>
    </w:p>
    <w:p w14:paraId="41B28B79" w14:textId="6EBC5D2B" w:rsidR="00FB7243" w:rsidRDefault="00761845" w:rsidP="00761845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4B4F2CBD" w14:textId="6908B7A2" w:rsidR="000E2343" w:rsidRPr="00701E87" w:rsidRDefault="000E2343" w:rsidP="00761845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1D57FA5F" w14:textId="77777777" w:rsidR="00FD2D2F" w:rsidRPr="00EB76A9" w:rsidRDefault="00FD2D2F" w:rsidP="003C6C65">
      <w:pPr>
        <w:tabs>
          <w:tab w:val="left" w:pos="851"/>
        </w:tabs>
        <w:jc w:val="both"/>
        <w:rPr>
          <w:rFonts w:asciiTheme="majorHAnsi" w:eastAsia="Cambria" w:hAnsiTheme="majorHAnsi" w:cs="Cambria"/>
        </w:rPr>
      </w:pPr>
    </w:p>
    <w:p w14:paraId="0EF6F1EB" w14:textId="2180DE30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Seminarium magisterskie i praca dyplomowa  1</w:t>
      </w:r>
    </w:p>
    <w:p w14:paraId="32AB7168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</w:t>
      </w:r>
      <w:r w:rsidRPr="00EB76A9">
        <w:rPr>
          <w:rFonts w:asciiTheme="majorHAnsi" w:eastAsia="Cambria" w:hAnsiTheme="majorHAnsi" w:cs="Cambria"/>
        </w:rPr>
        <w:t xml:space="preserve">: przygotowanie do opracowania koncepcji, przeprowadzenia badań oraz napisania na ich podstawie pracy magisterskiej. </w:t>
      </w:r>
    </w:p>
    <w:p w14:paraId="762A6AFE" w14:textId="5B81253A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AA3F5B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>ćwiczenia</w:t>
      </w:r>
      <w:r w:rsidRPr="00EB76A9">
        <w:rPr>
          <w:rFonts w:asciiTheme="majorHAnsi" w:eastAsia="Cambria" w:hAnsiTheme="majorHAnsi" w:cs="Cambria"/>
        </w:rPr>
        <w:t xml:space="preserve">: zapoznanie się z propozycjami tematyki badawczej; dyskusja nad możliwościami realizacyjnymi prowadzenia badań; wybór i opracowanie tematu oraz problematyki badawczej zgodnie z prezentowanymi zainteresowaniami badawczymi; omówienie różnic między strategią ilościową a jakościową badań </w:t>
      </w:r>
      <w:r w:rsidR="001433BB">
        <w:rPr>
          <w:rFonts w:asciiTheme="majorHAnsi" w:eastAsia="Cambria" w:hAnsiTheme="majorHAnsi" w:cs="Cambria"/>
        </w:rPr>
        <w:t xml:space="preserve">                        </w:t>
      </w:r>
      <w:r w:rsidRPr="00EB76A9">
        <w:rPr>
          <w:rFonts w:asciiTheme="majorHAnsi" w:eastAsia="Cambria" w:hAnsiTheme="majorHAnsi" w:cs="Cambria"/>
        </w:rPr>
        <w:t>w naukach społecznych; omówienie etyki prowadzenia badań; przygotowanie koncepcji pracy magisterskiej.</w:t>
      </w:r>
    </w:p>
    <w:p w14:paraId="545777E0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3A9EB1E7" w14:textId="500EDDFF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</w:t>
      </w:r>
      <w:r w:rsidRPr="00EB76A9">
        <w:rPr>
          <w:rFonts w:asciiTheme="majorHAnsi" w:eastAsia="Cambria" w:hAnsiTheme="majorHAnsi" w:cs="Cambria"/>
        </w:rPr>
        <w:t>: terminologię, teorię i techniki pozyskiwania danych oraz zaawansowaną metodologię prowadzenia badań z zakresu nauk o polityce i administracji;</w:t>
      </w:r>
    </w:p>
    <w:p w14:paraId="751BC979" w14:textId="6DF44EF5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</w:t>
      </w:r>
      <w:r w:rsidRPr="00EB76A9">
        <w:rPr>
          <w:rFonts w:asciiTheme="majorHAnsi" w:eastAsia="Cambria" w:hAnsiTheme="majorHAnsi" w:cs="Cambria"/>
        </w:rPr>
        <w:t xml:space="preserve">:  formułować i analizować problemy badawcze, dobierać metody </w:t>
      </w:r>
      <w:r w:rsidR="001433BB">
        <w:rPr>
          <w:rFonts w:asciiTheme="majorHAnsi" w:eastAsia="Cambria" w:hAnsiTheme="majorHAnsi" w:cs="Cambria"/>
        </w:rPr>
        <w:t xml:space="preserve">     </w:t>
      </w:r>
      <w:r w:rsidRPr="00EB76A9">
        <w:rPr>
          <w:rFonts w:asciiTheme="majorHAnsi" w:eastAsia="Cambria" w:hAnsiTheme="majorHAnsi" w:cs="Cambria"/>
        </w:rPr>
        <w:t>i narzędzia ich rozwiązania;</w:t>
      </w:r>
    </w:p>
    <w:p w14:paraId="460D3000" w14:textId="77DF2907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</w:t>
      </w:r>
      <w:r w:rsidRPr="00EB76A9">
        <w:rPr>
          <w:rFonts w:asciiTheme="majorHAnsi" w:eastAsia="Cambria" w:hAnsiTheme="majorHAnsi" w:cs="Cambria"/>
        </w:rPr>
        <w:t xml:space="preserve">: rozwiązywania problemów poznawczych na drodze prowadzenia badań naukowych. </w:t>
      </w:r>
    </w:p>
    <w:p w14:paraId="02F75263" w14:textId="4B6644D5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Forma prowadzenia zajęć</w:t>
      </w:r>
      <w:r w:rsidRPr="00EB76A9">
        <w:rPr>
          <w:rFonts w:asciiTheme="majorHAnsi" w:eastAsia="Cambria" w:hAnsiTheme="majorHAnsi" w:cs="Cambria"/>
        </w:rPr>
        <w:t>: ćwiczenia.</w:t>
      </w:r>
    </w:p>
    <w:p w14:paraId="0E52B3D0" w14:textId="2B029466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624775" w:rsidRPr="00701E87">
        <w:rPr>
          <w:rFonts w:asciiTheme="majorHAnsi" w:hAnsiTheme="majorHAnsi" w:cs="Calibri"/>
          <w:color w:val="4F81BD" w:themeColor="accent1"/>
        </w:rPr>
        <w:t>KA7_WG1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KA7_WG2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bookmarkStart w:id="24" w:name="_Hlk126844286"/>
      <w:r w:rsidR="00624775" w:rsidRPr="00701E87">
        <w:rPr>
          <w:rFonts w:asciiTheme="majorHAnsi" w:hAnsiTheme="majorHAnsi"/>
          <w:color w:val="4F81BD" w:themeColor="accent1"/>
        </w:rPr>
        <w:t xml:space="preserve">KA7_WG4 </w:t>
      </w:r>
      <w:bookmarkStart w:id="25" w:name="_Hlk126844032"/>
      <w:r w:rsidR="00624775" w:rsidRPr="00701E87">
        <w:rPr>
          <w:rFonts w:asciiTheme="majorHAnsi" w:hAnsiTheme="majorHAnsi"/>
          <w:color w:val="4F81BD" w:themeColor="accent1"/>
        </w:rPr>
        <w:t xml:space="preserve">nauki o polityce i administracji; </w:t>
      </w:r>
      <w:bookmarkEnd w:id="25"/>
      <w:r w:rsidR="00624775" w:rsidRPr="00701E87">
        <w:rPr>
          <w:rFonts w:asciiTheme="majorHAnsi" w:hAnsiTheme="majorHAnsi"/>
          <w:color w:val="4F81BD" w:themeColor="accent1"/>
        </w:rPr>
        <w:t xml:space="preserve">KA7_WG4 nauki o bezpieczeństwie; KA7_WG4 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="00624775" w:rsidRPr="00701E87">
        <w:rPr>
          <w:rFonts w:asciiTheme="majorHAnsi" w:hAnsiTheme="majorHAnsi"/>
          <w:color w:val="4F81BD" w:themeColor="accent1"/>
        </w:rPr>
        <w:t>jakości;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KA7_WK1</w:t>
      </w:r>
      <w:r w:rsidR="00624775" w:rsidRPr="00701E87">
        <w:rPr>
          <w:rFonts w:asciiTheme="majorHAnsi" w:hAnsiTheme="majorHAnsi"/>
          <w:color w:val="4F81BD" w:themeColor="accent1"/>
        </w:rPr>
        <w:t xml:space="preserve"> </w:t>
      </w:r>
      <w:bookmarkStart w:id="26" w:name="_Hlk126909214"/>
      <w:r w:rsidR="00624775" w:rsidRPr="00701E87">
        <w:rPr>
          <w:rFonts w:asciiTheme="majorHAnsi" w:hAnsiTheme="majorHAnsi"/>
          <w:color w:val="4F81BD" w:themeColor="accent1"/>
        </w:rPr>
        <w:t>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26"/>
      <w:r w:rsidR="00624775" w:rsidRPr="00701E87">
        <w:rPr>
          <w:rFonts w:asciiTheme="majorHAnsi" w:hAnsiTheme="majorHAnsi" w:cs="Calibri"/>
          <w:color w:val="4F81BD" w:themeColor="accent1"/>
        </w:rPr>
        <w:t>KA7_WK3</w:t>
      </w:r>
      <w:r w:rsidR="00624775" w:rsidRPr="00701E87">
        <w:rPr>
          <w:rFonts w:asciiTheme="majorHAnsi" w:hAnsiTheme="majorHAnsi"/>
          <w:color w:val="4F81BD" w:themeColor="accent1"/>
        </w:rPr>
        <w:t xml:space="preserve"> </w:t>
      </w:r>
      <w:r w:rsidR="00837098" w:rsidRPr="00701E87">
        <w:rPr>
          <w:rFonts w:asciiTheme="majorHAnsi" w:hAnsiTheme="majorHAnsi"/>
          <w:color w:val="4F81BD" w:themeColor="accent1"/>
        </w:rPr>
        <w:t>nauki o polityce i administracji;</w:t>
      </w:r>
      <w:r w:rsidR="00837098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24775" w:rsidRPr="00701E87">
        <w:rPr>
          <w:rFonts w:asciiTheme="majorHAnsi" w:hAnsiTheme="majorHAnsi" w:cs="Calibri"/>
          <w:color w:val="4F81BD" w:themeColor="accent1"/>
        </w:rPr>
        <w:t>KA7_UW2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624775" w:rsidRPr="00701E87">
        <w:rPr>
          <w:rFonts w:asciiTheme="majorHAnsi" w:hAnsiTheme="majorHAnsi" w:cs="Calibri"/>
          <w:color w:val="4F81BD" w:themeColor="accent1"/>
        </w:rPr>
        <w:t>KA7_UW10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24775" w:rsidRPr="00701E87">
        <w:rPr>
          <w:rFonts w:asciiTheme="majorHAnsi" w:hAnsiTheme="majorHAnsi"/>
          <w:color w:val="4F81BD" w:themeColor="accent1"/>
        </w:rPr>
        <w:t>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KA7_UK4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  <w:bookmarkEnd w:id="24"/>
    </w:p>
    <w:p w14:paraId="15C8F148" w14:textId="2CD71B67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53431C27" w14:textId="4785636B" w:rsidR="006B6AEF" w:rsidRPr="00701E87" w:rsidRDefault="006B6AEF" w:rsidP="00FD2D2F">
      <w:pPr>
        <w:jc w:val="both"/>
        <w:rPr>
          <w:rFonts w:asciiTheme="majorHAnsi" w:hAnsiTheme="majorHAnsi"/>
          <w:color w:val="4F81BD" w:themeColor="accent1"/>
        </w:rPr>
      </w:pPr>
      <w:r w:rsidRPr="006B6AEF">
        <w:rPr>
          <w:rFonts w:asciiTheme="majorHAnsi" w:hAnsiTheme="majorHAnsi"/>
          <w:color w:val="4F81BD" w:themeColor="accent1"/>
        </w:rPr>
        <w:t>ECTS: 4</w:t>
      </w:r>
    </w:p>
    <w:p w14:paraId="2D6B7420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65204008" w14:textId="2F4E5F97" w:rsidR="004973E6" w:rsidRPr="00EB76A9" w:rsidRDefault="00000000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Seminarium magisterskie i praca dyplomowa  2</w:t>
      </w:r>
    </w:p>
    <w:p w14:paraId="21456939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</w:t>
      </w:r>
      <w:r w:rsidRPr="00EB76A9">
        <w:rPr>
          <w:rFonts w:asciiTheme="majorHAnsi" w:eastAsia="Cambria" w:hAnsiTheme="majorHAnsi" w:cs="Cambria"/>
        </w:rPr>
        <w:t xml:space="preserve">: przygotowanie do opracowania koncepcji, przeprowadzenia badań oraz napisania na ich podstawie pracy magisterskiej. </w:t>
      </w:r>
    </w:p>
    <w:p w14:paraId="7EE272EA" w14:textId="6ECD0C6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AA3F5B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>ćwiczenia</w:t>
      </w:r>
      <w:r w:rsidRPr="00EB76A9">
        <w:rPr>
          <w:rFonts w:asciiTheme="majorHAnsi" w:eastAsia="Cambria" w:hAnsiTheme="majorHAnsi" w:cs="Cambria"/>
        </w:rPr>
        <w:t xml:space="preserve">: </w:t>
      </w:r>
      <w:r w:rsidRPr="00EB76A9">
        <w:rPr>
          <w:rFonts w:asciiTheme="majorHAnsi" w:hAnsiTheme="majorHAnsi"/>
          <w:color w:val="000000"/>
        </w:rPr>
        <w:t>opracowanie procedury i harmonogramu badań; wstępna weryfikacja narzędzia badawczego; realizacja badań zasadniczych; gromadzenie materiału badawczego; ocena materiału badawczego</w:t>
      </w:r>
      <w:r w:rsidRPr="00EB76A9">
        <w:rPr>
          <w:rFonts w:asciiTheme="majorHAnsi" w:eastAsia="Cambria" w:hAnsiTheme="majorHAnsi" w:cs="Cambria"/>
        </w:rPr>
        <w:t>.</w:t>
      </w:r>
    </w:p>
    <w:p w14:paraId="505F7896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79A1FCD0" w14:textId="08C756E1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</w:t>
      </w:r>
      <w:r w:rsidRPr="00EB76A9">
        <w:rPr>
          <w:rFonts w:asciiTheme="majorHAnsi" w:eastAsia="Cambria" w:hAnsiTheme="majorHAnsi" w:cs="Cambria"/>
        </w:rPr>
        <w:t>: etapy prowadzenia badań naukowych; narzędzia badawcze</w:t>
      </w:r>
      <w:r>
        <w:rPr>
          <w:rFonts w:asciiTheme="majorHAnsi" w:eastAsia="Cambria" w:hAnsiTheme="majorHAnsi" w:cs="Cambria"/>
        </w:rPr>
        <w:t>;</w:t>
      </w:r>
      <w:r w:rsidRPr="00EB76A9">
        <w:rPr>
          <w:rFonts w:asciiTheme="majorHAnsi" w:eastAsia="Cambria" w:hAnsiTheme="majorHAnsi" w:cs="Cambria"/>
        </w:rPr>
        <w:t xml:space="preserve"> </w:t>
      </w:r>
    </w:p>
    <w:p w14:paraId="566CAE19" w14:textId="7E0A46C5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</w:t>
      </w:r>
      <w:r w:rsidRPr="00EB76A9">
        <w:rPr>
          <w:rFonts w:asciiTheme="majorHAnsi" w:eastAsia="Cambria" w:hAnsiTheme="majorHAnsi" w:cs="Cambria"/>
        </w:rPr>
        <w:t>:  weryfikować narzędzia badawcze niezbędne do napisania pracy dyplomowej; ocenić materiał badawczy;</w:t>
      </w:r>
    </w:p>
    <w:p w14:paraId="225FDCB6" w14:textId="0FCEB63E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</w:t>
      </w:r>
      <w:r w:rsidRPr="00EB76A9">
        <w:rPr>
          <w:rFonts w:asciiTheme="majorHAnsi" w:eastAsia="Cambria" w:hAnsiTheme="majorHAnsi" w:cs="Cambria"/>
        </w:rPr>
        <w:t xml:space="preserve">: rozwiązywania problemów poznawczych na drodze prowadzenia badań naukowych. </w:t>
      </w:r>
    </w:p>
    <w:p w14:paraId="52A2ED9C" w14:textId="58DD0BE8" w:rsidR="004973E6" w:rsidRDefault="00000000" w:rsidP="003C6C65">
      <w:pPr>
        <w:jc w:val="both"/>
        <w:rPr>
          <w:rFonts w:asciiTheme="majorHAnsi" w:eastAsia="Cambria" w:hAnsiTheme="majorHAnsi" w:cs="Cambria"/>
          <w:color w:val="FF0000"/>
        </w:rPr>
      </w:pPr>
      <w:r w:rsidRPr="00EB76A9">
        <w:rPr>
          <w:rFonts w:asciiTheme="majorHAnsi" w:eastAsia="Cambria" w:hAnsiTheme="majorHAnsi" w:cs="Cambria"/>
          <w:i/>
        </w:rPr>
        <w:t>Forma prowadzenia zajęć</w:t>
      </w:r>
      <w:r w:rsidRPr="00EB76A9">
        <w:rPr>
          <w:rFonts w:asciiTheme="majorHAnsi" w:eastAsia="Cambria" w:hAnsiTheme="majorHAnsi" w:cs="Cambria"/>
        </w:rPr>
        <w:t>: ćwiczenia</w:t>
      </w:r>
      <w:r w:rsidRPr="00EB76A9">
        <w:rPr>
          <w:rFonts w:asciiTheme="majorHAnsi" w:eastAsia="Cambria" w:hAnsiTheme="majorHAnsi" w:cs="Cambria"/>
          <w:color w:val="FF0000"/>
        </w:rPr>
        <w:t>.</w:t>
      </w:r>
    </w:p>
    <w:p w14:paraId="37C68836" w14:textId="17250727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624775" w:rsidRPr="00701E87">
        <w:rPr>
          <w:rFonts w:asciiTheme="majorHAnsi" w:hAnsiTheme="majorHAnsi" w:cs="Calibri"/>
          <w:color w:val="4F81BD" w:themeColor="accent1"/>
        </w:rPr>
        <w:t>KA7_WG1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KA7_WG2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KA7_WG4 nauki o polityce i administracji; KA7_WG4 nauki o bezpieczeństwie; KA7_WG4 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="00624775" w:rsidRPr="00701E87">
        <w:rPr>
          <w:rFonts w:asciiTheme="majorHAnsi" w:hAnsiTheme="majorHAnsi"/>
          <w:color w:val="4F81BD" w:themeColor="accent1"/>
        </w:rPr>
        <w:t>jakości;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837098">
        <w:rPr>
          <w:rFonts w:asciiTheme="majorHAnsi" w:hAnsiTheme="majorHAnsi" w:cs="Calibri"/>
          <w:color w:val="4F81BD" w:themeColor="accent1"/>
        </w:rPr>
        <w:t xml:space="preserve">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lastRenderedPageBreak/>
        <w:t>KA7_UW2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624775" w:rsidRPr="00701E87">
        <w:rPr>
          <w:rFonts w:asciiTheme="majorHAnsi" w:hAnsiTheme="majorHAnsi" w:cs="Calibri"/>
          <w:color w:val="4F81BD" w:themeColor="accent1"/>
        </w:rPr>
        <w:t>KA7_UW10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24775" w:rsidRPr="00701E87">
        <w:rPr>
          <w:rFonts w:asciiTheme="majorHAnsi" w:hAnsiTheme="majorHAnsi"/>
          <w:color w:val="4F81BD" w:themeColor="accent1"/>
        </w:rPr>
        <w:t>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KA7_UK4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56645436" w14:textId="6343E59F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3ECCF83A" w14:textId="5E59B222" w:rsidR="006B6AEF" w:rsidRPr="00701E87" w:rsidRDefault="006B6AEF" w:rsidP="00FD2D2F">
      <w:pPr>
        <w:jc w:val="both"/>
        <w:rPr>
          <w:rFonts w:asciiTheme="majorHAnsi" w:hAnsiTheme="majorHAnsi"/>
          <w:color w:val="4F81BD" w:themeColor="accent1"/>
        </w:rPr>
      </w:pPr>
      <w:r w:rsidRPr="006B6AEF">
        <w:rPr>
          <w:rFonts w:asciiTheme="majorHAnsi" w:hAnsiTheme="majorHAnsi"/>
          <w:color w:val="4F81BD" w:themeColor="accent1"/>
        </w:rPr>
        <w:t>ECTS: 4</w:t>
      </w:r>
    </w:p>
    <w:p w14:paraId="331E9853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4F825C0D" w14:textId="18E1A5A1" w:rsidR="004973E6" w:rsidRPr="00EB76A9" w:rsidRDefault="00BB4647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Seminarium magisterskie i praca dyplomowa  3</w:t>
      </w:r>
    </w:p>
    <w:p w14:paraId="57124B84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</w:t>
      </w:r>
      <w:r w:rsidRPr="00EB76A9">
        <w:rPr>
          <w:rFonts w:asciiTheme="majorHAnsi" w:eastAsia="Cambria" w:hAnsiTheme="majorHAnsi" w:cs="Cambria"/>
        </w:rPr>
        <w:t xml:space="preserve">: przeprowadzenia badań oraz napisania na ich podstawie pracy magisterskiej. </w:t>
      </w:r>
    </w:p>
    <w:p w14:paraId="73E7FD43" w14:textId="3E8A8C85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AA3F5B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>ćwiczenia</w:t>
      </w:r>
      <w:r w:rsidRPr="00EB76A9">
        <w:rPr>
          <w:rFonts w:asciiTheme="majorHAnsi" w:eastAsia="Cambria" w:hAnsiTheme="majorHAnsi" w:cs="Cambria"/>
        </w:rPr>
        <w:t xml:space="preserve">: </w:t>
      </w:r>
      <w:r w:rsidRPr="00EB76A9">
        <w:rPr>
          <w:rFonts w:asciiTheme="majorHAnsi" w:hAnsiTheme="majorHAnsi"/>
          <w:color w:val="000000"/>
        </w:rPr>
        <w:t xml:space="preserve">wymogi edytorskie w pracy dyplomowej; przypisy </w:t>
      </w:r>
      <w:r w:rsidR="00E83A9A">
        <w:rPr>
          <w:rFonts w:asciiTheme="majorHAnsi" w:hAnsiTheme="majorHAnsi"/>
          <w:color w:val="000000"/>
        </w:rPr>
        <w:t xml:space="preserve">             </w:t>
      </w:r>
      <w:r w:rsidRPr="00EB76A9">
        <w:rPr>
          <w:rFonts w:asciiTheme="majorHAnsi" w:hAnsiTheme="majorHAnsi"/>
          <w:color w:val="000000"/>
        </w:rPr>
        <w:t xml:space="preserve">w pracy dyplomowej;  parafrazowanie i cytowanie w pracy dyplomowej, tabele, wykresy </w:t>
      </w:r>
      <w:r w:rsidR="001433BB">
        <w:rPr>
          <w:rFonts w:asciiTheme="majorHAnsi" w:hAnsiTheme="majorHAnsi"/>
          <w:color w:val="000000"/>
        </w:rPr>
        <w:t xml:space="preserve">        </w:t>
      </w:r>
      <w:r w:rsidRPr="00EB76A9">
        <w:rPr>
          <w:rFonts w:asciiTheme="majorHAnsi" w:hAnsiTheme="majorHAnsi"/>
          <w:color w:val="000000"/>
        </w:rPr>
        <w:t xml:space="preserve">i ilustracje w pracy dyplomowej; funkcja aneksu i załączników w pracy dyplomowej, formułowanie wniosków i zakończenia. </w:t>
      </w:r>
    </w:p>
    <w:p w14:paraId="25EBEC47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66D419DC" w14:textId="1675C46F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</w:t>
      </w:r>
      <w:r w:rsidRPr="00EB76A9">
        <w:rPr>
          <w:rFonts w:asciiTheme="majorHAnsi" w:eastAsia="Cambria" w:hAnsiTheme="majorHAnsi" w:cs="Cambria"/>
        </w:rPr>
        <w:t>: zasady edytorskie stawiane pracom dyplomowym, poszczególne elementy składające się na pracę dyplomową;</w:t>
      </w:r>
    </w:p>
    <w:p w14:paraId="71F1045B" w14:textId="0EEB9990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</w:t>
      </w:r>
      <w:r w:rsidRPr="00EB76A9">
        <w:rPr>
          <w:rFonts w:asciiTheme="majorHAnsi" w:eastAsia="Cambria" w:hAnsiTheme="majorHAnsi" w:cs="Cambria"/>
        </w:rPr>
        <w:t xml:space="preserve">:  formułować wnioski w pracy dyplomowej, prawidłowo wstawić </w:t>
      </w:r>
      <w:r w:rsidR="001433BB">
        <w:rPr>
          <w:rFonts w:asciiTheme="majorHAnsi" w:eastAsia="Cambria" w:hAnsiTheme="majorHAnsi" w:cs="Cambria"/>
        </w:rPr>
        <w:t xml:space="preserve">     </w:t>
      </w:r>
      <w:r w:rsidRPr="00EB76A9">
        <w:rPr>
          <w:rFonts w:asciiTheme="majorHAnsi" w:eastAsia="Cambria" w:hAnsiTheme="majorHAnsi" w:cs="Cambria"/>
        </w:rPr>
        <w:t>i opisać wykorzystywane źródła (przypisy); prawidłowo konstruować pracę dyplomową;</w:t>
      </w:r>
    </w:p>
    <w:p w14:paraId="4641056E" w14:textId="730F1E56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</w:t>
      </w:r>
      <w:r w:rsidRPr="00EB76A9">
        <w:rPr>
          <w:rFonts w:asciiTheme="majorHAnsi" w:eastAsia="Cambria" w:hAnsiTheme="majorHAnsi" w:cs="Cambria"/>
        </w:rPr>
        <w:t>: rozwiązywania problemów poznawczych na drodze prowadzenia badań naukowych.</w:t>
      </w:r>
    </w:p>
    <w:p w14:paraId="477A15DE" w14:textId="61FF783A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Forma prowadzenia zajęć</w:t>
      </w:r>
      <w:r w:rsidRPr="00EB76A9">
        <w:rPr>
          <w:rFonts w:asciiTheme="majorHAnsi" w:eastAsia="Cambria" w:hAnsiTheme="majorHAnsi" w:cs="Cambria"/>
        </w:rPr>
        <w:t>: ćwiczenia.</w:t>
      </w:r>
    </w:p>
    <w:p w14:paraId="3C9774B1" w14:textId="6B8B1794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Symbole efektów kierunkowych:</w:t>
      </w:r>
      <w:r w:rsidR="00837098">
        <w:rPr>
          <w:rFonts w:asciiTheme="majorHAnsi" w:hAnsiTheme="majorHAnsi"/>
          <w:color w:val="4F81BD" w:themeColor="accent1"/>
        </w:rPr>
        <w:t xml:space="preserve"> </w:t>
      </w:r>
      <w:r w:rsidR="00624775" w:rsidRPr="00701E87">
        <w:rPr>
          <w:rFonts w:asciiTheme="majorHAnsi" w:hAnsiTheme="majorHAnsi" w:cs="Calibri"/>
          <w:color w:val="4F81BD" w:themeColor="accent1"/>
        </w:rPr>
        <w:t>KA7_WG1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KA7_WG2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KA7_WG4 nauki o polityce i administracji; KA7_WG4 nauki o bezpieczeństwie; KA7_WG4 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="00624775" w:rsidRPr="00701E87">
        <w:rPr>
          <w:rFonts w:asciiTheme="majorHAnsi" w:hAnsiTheme="majorHAnsi"/>
          <w:color w:val="4F81BD" w:themeColor="accent1"/>
        </w:rPr>
        <w:t>jakości;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KA7_UW2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624775" w:rsidRPr="00701E87">
        <w:rPr>
          <w:rFonts w:asciiTheme="majorHAnsi" w:hAnsiTheme="majorHAnsi" w:cs="Calibri"/>
          <w:color w:val="4F81BD" w:themeColor="accent1"/>
        </w:rPr>
        <w:t>KA7_UW10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24775" w:rsidRPr="00701E87">
        <w:rPr>
          <w:rFonts w:asciiTheme="majorHAnsi" w:hAnsiTheme="majorHAnsi"/>
          <w:color w:val="4F81BD" w:themeColor="accent1"/>
        </w:rPr>
        <w:t>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KA7_UK4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19648664" w14:textId="3213A08A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36028DF9" w14:textId="2A160441" w:rsidR="006B6AEF" w:rsidRPr="00701E87" w:rsidRDefault="006B6AEF" w:rsidP="00FD2D2F">
      <w:pPr>
        <w:jc w:val="both"/>
        <w:rPr>
          <w:rFonts w:asciiTheme="majorHAnsi" w:hAnsiTheme="majorHAnsi"/>
          <w:color w:val="4F81BD" w:themeColor="accent1"/>
        </w:rPr>
      </w:pPr>
      <w:r w:rsidRPr="006B6AEF">
        <w:rPr>
          <w:rFonts w:asciiTheme="majorHAnsi" w:hAnsiTheme="majorHAnsi"/>
          <w:color w:val="4F81BD" w:themeColor="accent1"/>
        </w:rPr>
        <w:t>ECTS: 4</w:t>
      </w:r>
    </w:p>
    <w:p w14:paraId="767BD5ED" w14:textId="77777777" w:rsidR="00837098" w:rsidRPr="00EB76A9" w:rsidRDefault="00837098" w:rsidP="003C6C65">
      <w:pPr>
        <w:jc w:val="both"/>
        <w:rPr>
          <w:rFonts w:asciiTheme="majorHAnsi" w:eastAsia="Cambria" w:hAnsiTheme="majorHAnsi" w:cs="Cambria"/>
        </w:rPr>
      </w:pPr>
    </w:p>
    <w:p w14:paraId="31A5B560" w14:textId="4E1C921D" w:rsidR="004973E6" w:rsidRPr="00EB76A9" w:rsidRDefault="00BB4647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 xml:space="preserve"> Seminarium magisterskie i praca dyplomowa  4</w:t>
      </w:r>
    </w:p>
    <w:p w14:paraId="3D2BE18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przeprowadzenia badań oraz napisania na ich podstawie pracy magisterskiej. </w:t>
      </w:r>
    </w:p>
    <w:p w14:paraId="577857C7" w14:textId="12F50684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Treści merytoryczne</w:t>
      </w:r>
      <w:r w:rsidR="00AA3F5B">
        <w:rPr>
          <w:rFonts w:asciiTheme="majorHAnsi" w:eastAsia="Cambria" w:hAnsiTheme="majorHAnsi" w:cs="Cambria"/>
          <w:i/>
          <w:iCs/>
        </w:rPr>
        <w:t xml:space="preserve"> – </w:t>
      </w:r>
      <w:r w:rsidRPr="00EB76A9">
        <w:rPr>
          <w:rFonts w:asciiTheme="majorHAnsi" w:eastAsia="Cambria" w:hAnsiTheme="majorHAnsi" w:cs="Cambria"/>
          <w:i/>
          <w:iCs/>
        </w:rPr>
        <w:t>ćwiczenia:</w:t>
      </w:r>
      <w:r w:rsidRPr="00EB76A9">
        <w:rPr>
          <w:rFonts w:asciiTheme="majorHAnsi" w:eastAsia="Cambria" w:hAnsiTheme="majorHAnsi" w:cs="Cambria"/>
        </w:rPr>
        <w:t xml:space="preserve"> zakończenie procesu badawczego na wybrany temat; bibliografia w pracy dyplomowej; korekta i </w:t>
      </w:r>
      <w:r w:rsidRPr="00EB76A9">
        <w:rPr>
          <w:rFonts w:asciiTheme="majorHAnsi" w:hAnsiTheme="majorHAnsi"/>
          <w:color w:val="000000"/>
        </w:rPr>
        <w:t>redakcja pracy</w:t>
      </w:r>
      <w:r w:rsidRPr="00EB76A9">
        <w:rPr>
          <w:rFonts w:asciiTheme="majorHAnsi" w:eastAsia="Cambria" w:hAnsiTheme="majorHAnsi" w:cs="Cambria"/>
        </w:rPr>
        <w:t xml:space="preserve"> oraz obrona pracy magisterskiej zgodnie z wymogami formalnymi i merytorycznymi.</w:t>
      </w:r>
    </w:p>
    <w:p w14:paraId="3ECC55A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3FFF5BEF" w14:textId="7EF9946B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W</w:t>
      </w:r>
      <w:r w:rsidRPr="00EB76A9">
        <w:rPr>
          <w:rFonts w:asciiTheme="majorHAnsi" w:eastAsia="Cambria" w:hAnsiTheme="majorHAnsi" w:cs="Cambria"/>
          <w:i/>
          <w:iCs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etapy prowadzenia procesu badawczego, wymogi stawiane pracom dyplomowym, prawidłową konstrukcję bibliografii w pracy naukowej</w:t>
      </w:r>
      <w:r>
        <w:rPr>
          <w:rFonts w:asciiTheme="majorHAnsi" w:eastAsia="Cambria" w:hAnsiTheme="majorHAnsi" w:cs="Cambria"/>
        </w:rPr>
        <w:t>;</w:t>
      </w:r>
      <w:r w:rsidRPr="00EB76A9">
        <w:rPr>
          <w:rFonts w:asciiTheme="majorHAnsi" w:eastAsia="Cambria" w:hAnsiTheme="majorHAnsi" w:cs="Cambria"/>
        </w:rPr>
        <w:t xml:space="preserve"> </w:t>
      </w:r>
    </w:p>
    <w:p w14:paraId="4276BF5C" w14:textId="75E7245C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 formułować i analizować problemy badawcze, konstruować bibliografię w pracy naukowej, dokonać korekty pracy naukowej</w:t>
      </w:r>
      <w:r>
        <w:rPr>
          <w:rFonts w:asciiTheme="majorHAnsi" w:eastAsia="Cambria" w:hAnsiTheme="majorHAnsi" w:cs="Cambria"/>
        </w:rPr>
        <w:t>;</w:t>
      </w:r>
    </w:p>
    <w:p w14:paraId="6097F699" w14:textId="7E75F61E" w:rsidR="004973E6" w:rsidRPr="00EB76A9" w:rsidRDefault="00C15518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="0057337B" w:rsidRPr="00EB76A9">
        <w:rPr>
          <w:rFonts w:asciiTheme="majorHAnsi" w:eastAsia="Cambria" w:hAnsiTheme="majorHAnsi" w:cs="Cambria"/>
          <w:i/>
          <w:iCs/>
        </w:rPr>
        <w:t xml:space="preserve">ompetencje społeczne (jest gotów do): </w:t>
      </w:r>
      <w:r w:rsidR="0057337B" w:rsidRPr="00EB76A9">
        <w:rPr>
          <w:rFonts w:asciiTheme="majorHAnsi" w:eastAsia="Cambria" w:hAnsiTheme="majorHAnsi" w:cs="Cambria"/>
        </w:rPr>
        <w:t>obrony pracy magisterskiej.</w:t>
      </w:r>
    </w:p>
    <w:p w14:paraId="40DC450B" w14:textId="408466DF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ćwiczenia.</w:t>
      </w:r>
    </w:p>
    <w:p w14:paraId="58FD5663" w14:textId="5D905430" w:rsidR="00FD2D2F" w:rsidRPr="00701E87" w:rsidRDefault="004348F2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</w:t>
      </w:r>
      <w:r w:rsidRPr="00701E87">
        <w:rPr>
          <w:rFonts w:asciiTheme="majorHAnsi" w:hAnsiTheme="majorHAnsi" w:cs="Calibri"/>
          <w:color w:val="4F81BD" w:themeColor="accent1"/>
        </w:rPr>
        <w:t>KA7_WG2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KA7_WG4 nauki o polityce i administracji; KA7_WG4 nauki o bezpieczeństwie; KA7_WG4 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Pr="00701E87">
        <w:rPr>
          <w:rFonts w:asciiTheme="majorHAnsi" w:hAnsiTheme="majorHAnsi"/>
          <w:color w:val="4F81BD" w:themeColor="accent1"/>
        </w:rPr>
        <w:t>jakości;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</w:t>
      </w:r>
      <w:r w:rsidRPr="00701E87">
        <w:rPr>
          <w:rFonts w:asciiTheme="majorHAnsi" w:hAnsiTheme="majorHAnsi" w:cs="Calibri"/>
          <w:color w:val="4F81BD" w:themeColor="accent1"/>
        </w:rPr>
        <w:t>KA7_UW2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>KA7_UW10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Pr="00701E87">
        <w:rPr>
          <w:rFonts w:asciiTheme="majorHAnsi" w:hAnsiTheme="majorHAnsi"/>
          <w:color w:val="4F81BD" w:themeColor="accent1"/>
        </w:rPr>
        <w:t>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KA7_UK4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</w:p>
    <w:p w14:paraId="09E7E929" w14:textId="29ADE82A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lastRenderedPageBreak/>
        <w:t>Dziedzina: S – nauki społeczne</w:t>
      </w:r>
    </w:p>
    <w:p w14:paraId="582709D5" w14:textId="5E5F2454" w:rsidR="00866BD8" w:rsidRPr="00701E87" w:rsidRDefault="006B6AEF" w:rsidP="00FD2D2F">
      <w:pPr>
        <w:jc w:val="both"/>
        <w:rPr>
          <w:rFonts w:asciiTheme="majorHAnsi" w:hAnsiTheme="majorHAnsi"/>
          <w:color w:val="4F81BD" w:themeColor="accent1"/>
        </w:rPr>
      </w:pPr>
      <w:r w:rsidRPr="006B6AEF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8</w:t>
      </w:r>
    </w:p>
    <w:p w14:paraId="326B49DC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D517B54" w14:textId="29B50FA8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Statystyka i analiza decyzji</w:t>
      </w:r>
    </w:p>
    <w:p w14:paraId="19F53888" w14:textId="083B4E95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podstawowymi pojęciami i miarami statystyki; kształtowanie umiejętności prowadzenia analiz statystycznych oraz szacowania wyników; rozpoznawani</w:t>
      </w:r>
      <w:r w:rsidR="00A24717">
        <w:rPr>
          <w:rFonts w:asciiTheme="majorHAnsi" w:eastAsia="Cambria" w:hAnsiTheme="majorHAnsi" w:cs="Cambria"/>
        </w:rPr>
        <w:t>e</w:t>
      </w:r>
      <w:r w:rsidRPr="00EB76A9">
        <w:rPr>
          <w:rFonts w:asciiTheme="majorHAnsi" w:eastAsia="Cambria" w:hAnsiTheme="majorHAnsi" w:cs="Cambria"/>
        </w:rPr>
        <w:t xml:space="preserve"> procesów decyzyjnych, ich wzajemnych zależności, jak również czynników wpływających na te decyzje oraz używania w praktyce różnych technik, modeli i podejść.</w:t>
      </w:r>
    </w:p>
    <w:p w14:paraId="6F868C46" w14:textId="4B799C9A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AA3F5B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>podstawowe pojęcia i zakres statystyki; podstawy weryfikacji hipotez statystycznych; metody i organizacja badań statystycznych, przygotowanie badania statystycznego, zbieranie i opracowanie materiału statystycznego, grupowanie statystyczne; prezentacja danych statystycznych; procedury gromadzenia i analizy danych, procedury walidacji; analiza statystyczna oraz wnioskowanie statystyczne</w:t>
      </w:r>
      <w:r w:rsidR="00AA3F5B">
        <w:rPr>
          <w:rFonts w:asciiTheme="majorHAnsi" w:eastAsia="Cambria" w:hAnsiTheme="majorHAnsi" w:cs="Cambria"/>
        </w:rPr>
        <w:t>.</w:t>
      </w:r>
    </w:p>
    <w:p w14:paraId="17C05597" w14:textId="1B9198F2" w:rsidR="004973E6" w:rsidRPr="00EB76A9" w:rsidRDefault="00AA3F5B" w:rsidP="003C6C65">
      <w:pPr>
        <w:jc w:val="both"/>
        <w:rPr>
          <w:rFonts w:asciiTheme="majorHAnsi" w:eastAsia="Cambria" w:hAnsiTheme="majorHAnsi" w:cs="Cambria"/>
        </w:rPr>
      </w:pPr>
      <w:r w:rsidRPr="00AA3F5B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generowanie złożonych modeli prognostycznych na podstawie analizy statystycznej danych; identyfikacja sytuacji decyzyjnych, w których zasadne jest zastosowanie modeli prognostycznych; projektowanie procesów gromadzenia i analizy danych; budowa, interpretacja, weryfikacja i selekcja modeli prognostycznych; wykorzystanie modeli prognostycznych do wspomagania podejmowania decyzji; wnioskowanie statystyczne w analizie współzależności; prognozowanie na podstawie współczynnika korelacji i regresji.</w:t>
      </w:r>
    </w:p>
    <w:p w14:paraId="48A0349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450E10D8" w14:textId="07BE25BE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podstawowe pojęcia i metody statystyczne wspomagające proces decyzyjny; podstawy weryfikacji hipotez statystycznych; </w:t>
      </w:r>
      <w:r w:rsidR="00432B85">
        <w:rPr>
          <w:rFonts w:asciiTheme="majorHAnsi" w:eastAsia="Cambria" w:hAnsiTheme="majorHAnsi" w:cs="Cambria"/>
        </w:rPr>
        <w:t>zasady</w:t>
      </w:r>
      <w:r w:rsidRPr="00EB76A9">
        <w:rPr>
          <w:rFonts w:asciiTheme="majorHAnsi" w:eastAsia="Cambria" w:hAnsiTheme="majorHAnsi" w:cs="Cambria"/>
        </w:rPr>
        <w:t xml:space="preserve"> generowania złożonych modeli prognostycznych na podstawie analizy statystycznej danych;</w:t>
      </w:r>
    </w:p>
    <w:p w14:paraId="47A90AB5" w14:textId="5FEC495C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 xml:space="preserve">miejętności (potrafi): </w:t>
      </w:r>
      <w:r w:rsidRPr="00EB76A9">
        <w:rPr>
          <w:rFonts w:asciiTheme="majorHAnsi" w:eastAsia="Cambria" w:hAnsiTheme="majorHAnsi" w:cs="Cambria"/>
        </w:rPr>
        <w:t xml:space="preserve">formułować i weryfikować hipotezy badawcze; przygotować </w:t>
      </w:r>
      <w:r w:rsidR="001433BB">
        <w:rPr>
          <w:rFonts w:asciiTheme="majorHAnsi" w:eastAsia="Cambria" w:hAnsiTheme="majorHAnsi" w:cs="Cambria"/>
        </w:rPr>
        <w:t xml:space="preserve">              </w:t>
      </w:r>
      <w:r w:rsidRPr="00EB76A9">
        <w:rPr>
          <w:rFonts w:asciiTheme="majorHAnsi" w:eastAsia="Cambria" w:hAnsiTheme="majorHAnsi" w:cs="Cambria"/>
        </w:rPr>
        <w:t>i przeprowadzić badania statystyczne; dokonać analizy, wnioskowania i prezentacji danych; identyfikować sytuacji decyzyjne oraz wykorzystywać modeli prognostyczne do wspomagania podejmowania decyzji;</w:t>
      </w:r>
    </w:p>
    <w:p w14:paraId="3B0C8C3C" w14:textId="2DDFB1D2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adekwatnej i krytycznej oceny odbieranych treści wraz z potrzebą uzupełniania brakującej wiedzy; wykorzystywania oraz uzupełniania </w:t>
      </w:r>
      <w:r w:rsidR="00E83A9A">
        <w:rPr>
          <w:rFonts w:asciiTheme="majorHAnsi" w:eastAsia="Cambria" w:hAnsiTheme="majorHAnsi" w:cs="Cambria"/>
        </w:rPr>
        <w:t xml:space="preserve">      </w:t>
      </w:r>
      <w:r w:rsidRPr="00EB76A9">
        <w:rPr>
          <w:rFonts w:asciiTheme="majorHAnsi" w:eastAsia="Cambria" w:hAnsiTheme="majorHAnsi" w:cs="Cambria"/>
        </w:rPr>
        <w:t>w życiu zawodowym wiedzy naukowej; inicjowania, realizowania i zarządzania projektami społecznymi.</w:t>
      </w:r>
    </w:p>
    <w:p w14:paraId="6B6CA266" w14:textId="20E89187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</w:t>
      </w:r>
    </w:p>
    <w:p w14:paraId="15CC640E" w14:textId="73AF829F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KA7_WG6 nauki o zarządzaniu </w:t>
      </w:r>
      <w:r w:rsidR="00701E87">
        <w:rPr>
          <w:rFonts w:asciiTheme="majorHAnsi" w:hAnsiTheme="majorHAnsi" w:cs="Calibri"/>
          <w:color w:val="4F81BD" w:themeColor="accent1"/>
        </w:rPr>
        <w:t xml:space="preserve">i 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jakości; 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4348F2" w:rsidRPr="00701E87">
        <w:rPr>
          <w:rFonts w:asciiTheme="majorHAnsi" w:hAnsiTheme="majorHAnsi" w:cs="Calibri"/>
          <w:color w:val="4F81BD" w:themeColor="accent1"/>
        </w:rPr>
        <w:t>KA7_UW11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4348F2" w:rsidRPr="00761845">
        <w:rPr>
          <w:rFonts w:asciiTheme="majorHAnsi" w:hAnsiTheme="majorHAnsi" w:cs="Calibri"/>
          <w:color w:val="4F81BD" w:themeColor="accent1"/>
        </w:rPr>
        <w:t>KA7_UO2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4348F2" w:rsidRPr="00701E87">
        <w:rPr>
          <w:rFonts w:asciiTheme="majorHAnsi" w:hAnsiTheme="majorHAnsi" w:cs="Calibri"/>
          <w:color w:val="4F81BD" w:themeColor="accent1"/>
        </w:rPr>
        <w:t>KA7_UO2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bezpieczeństwie; </w:t>
      </w:r>
      <w:r w:rsidR="004348F2" w:rsidRPr="00701E87">
        <w:rPr>
          <w:rFonts w:asciiTheme="majorHAnsi" w:hAnsiTheme="majorHAnsi" w:cs="Calibri"/>
          <w:color w:val="4F81BD" w:themeColor="accent1"/>
        </w:rPr>
        <w:t>KA7_KK2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837098">
        <w:rPr>
          <w:rFonts w:asciiTheme="majorHAnsi" w:hAnsiTheme="majorHAnsi" w:cs="Calibri"/>
          <w:color w:val="4F81BD" w:themeColor="accent1"/>
        </w:rPr>
        <w:t xml:space="preserve">                            </w:t>
      </w:r>
      <w:r w:rsidR="004348F2" w:rsidRPr="00701E87">
        <w:rPr>
          <w:rFonts w:asciiTheme="majorHAnsi" w:hAnsiTheme="majorHAnsi" w:cs="Calibri"/>
          <w:color w:val="4F81BD" w:themeColor="accent1"/>
        </w:rPr>
        <w:t>KA7_KR1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5D272D00" w14:textId="6CB124D1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62DE4A1A" w14:textId="1E3C45A1" w:rsidR="00866BD8" w:rsidRPr="00701E87" w:rsidRDefault="00866BD8" w:rsidP="00FD2D2F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p w14:paraId="1523B466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419F23A2" w14:textId="117C2F0D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Strategie nowoczesnego zarządzania</w:t>
      </w:r>
    </w:p>
    <w:p w14:paraId="1126CC01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Cel kształcenia: </w:t>
      </w:r>
      <w:r w:rsidRPr="00EB76A9">
        <w:rPr>
          <w:rFonts w:asciiTheme="majorHAnsi" w:eastAsia="Cambria" w:hAnsiTheme="majorHAnsi" w:cs="Cambria"/>
        </w:rPr>
        <w:t>zapoznanie z nowoczesnymi strategiami zarządzania organizacją oraz analizowanie celowości i możliwości ich wdrożenia.</w:t>
      </w:r>
    </w:p>
    <w:p w14:paraId="186D0726" w14:textId="52938A8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5065C2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 xml:space="preserve">zasoby nowoczesnej organizacji; system funkcji, celów </w:t>
      </w:r>
      <w:r w:rsidR="001433BB">
        <w:rPr>
          <w:rFonts w:asciiTheme="majorHAnsi" w:eastAsia="Cambria" w:hAnsiTheme="majorHAnsi" w:cs="Cambria"/>
        </w:rPr>
        <w:t xml:space="preserve">         </w:t>
      </w:r>
      <w:r w:rsidRPr="00EB76A9">
        <w:rPr>
          <w:rFonts w:asciiTheme="majorHAnsi" w:eastAsia="Cambria" w:hAnsiTheme="majorHAnsi" w:cs="Cambria"/>
        </w:rPr>
        <w:t xml:space="preserve">i procesów; architektura systemu zarządzania nowoczesną organizacją; klasyczne strategie zarządzania organizacjami; nowoczesne strategie zarządzania organizacjami; rola otoczenia współczesnych organizacji w wyborze strategii zarządzania; rola </w:t>
      </w:r>
      <w:r w:rsidRPr="00EB76A9">
        <w:rPr>
          <w:rFonts w:asciiTheme="majorHAnsi" w:eastAsia="Cambria" w:hAnsiTheme="majorHAnsi" w:cs="Cambria"/>
        </w:rPr>
        <w:lastRenderedPageBreak/>
        <w:t xml:space="preserve">gospodarki opartej o technologie cyfrowe w zarządzaniu organizacją; koncepcje </w:t>
      </w:r>
      <w:r w:rsidR="001433BB">
        <w:rPr>
          <w:rFonts w:asciiTheme="majorHAnsi" w:eastAsia="Cambria" w:hAnsiTheme="majorHAnsi" w:cs="Cambria"/>
        </w:rPr>
        <w:t xml:space="preserve">                        </w:t>
      </w:r>
      <w:r w:rsidRPr="00EB76A9">
        <w:rPr>
          <w:rFonts w:asciiTheme="majorHAnsi" w:eastAsia="Cambria" w:hAnsiTheme="majorHAnsi" w:cs="Cambria"/>
        </w:rPr>
        <w:t xml:space="preserve">i narzędzia „Industry 4.0”; współdziałanie nowoczesnych organizacji; strategie </w:t>
      </w:r>
      <w:r w:rsidR="001433BB">
        <w:rPr>
          <w:rFonts w:asciiTheme="majorHAnsi" w:eastAsia="Cambria" w:hAnsiTheme="majorHAnsi" w:cs="Cambria"/>
        </w:rPr>
        <w:t xml:space="preserve">                          </w:t>
      </w:r>
      <w:r w:rsidRPr="00EB76A9">
        <w:rPr>
          <w:rFonts w:asciiTheme="majorHAnsi" w:eastAsia="Cambria" w:hAnsiTheme="majorHAnsi" w:cs="Cambria"/>
        </w:rPr>
        <w:t>i narzędzia innowacyjności organizacyjnej; specjalizacja, dyferencjacja i dywersyfikacja jako ścieżki rozwoju strategicznego nowoczesnego przedsiębiorstwa</w:t>
      </w:r>
      <w:r w:rsidR="005065C2">
        <w:rPr>
          <w:rFonts w:asciiTheme="majorHAnsi" w:eastAsia="Cambria" w:hAnsiTheme="majorHAnsi" w:cs="Cambria"/>
        </w:rPr>
        <w:t>.</w:t>
      </w:r>
    </w:p>
    <w:p w14:paraId="29B80CE8" w14:textId="1AE9460A" w:rsidR="004973E6" w:rsidRPr="00EB76A9" w:rsidRDefault="005065C2" w:rsidP="003C6C65">
      <w:pPr>
        <w:jc w:val="both"/>
        <w:rPr>
          <w:rFonts w:asciiTheme="majorHAnsi" w:eastAsia="Cambria" w:hAnsiTheme="majorHAnsi" w:cs="Cambria"/>
        </w:rPr>
      </w:pPr>
      <w:r w:rsidRPr="005065C2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>analiza poszczególnych nowoczesnych strategii zarządzania organizacjami oraz ich wpływu na doskonalenie organizacji, na przykładzie strategii zarządzania przez: alianse strategiczne, zarządzanie relacjami z klientem, zarządzanie kluczowymi kompetencjami, partnerstwo, outsourcing, benchmarking, reengineering, wartość, Lean management, zarządzanie za pomocą strategicznej karty wyników, koncepcje ambidexterity.</w:t>
      </w:r>
    </w:p>
    <w:p w14:paraId="14D3DA6E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1E6F5FA4" w14:textId="3A0E4F11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  <w:b/>
        </w:rPr>
        <w:t xml:space="preserve"> </w:t>
      </w:r>
      <w:r w:rsidRPr="00EB76A9">
        <w:rPr>
          <w:rFonts w:asciiTheme="majorHAnsi" w:eastAsia="Cambria" w:hAnsiTheme="majorHAnsi" w:cs="Cambria"/>
        </w:rPr>
        <w:t>koncepcje, metody nowoczesnego zarządzania organizacjami oraz sposoby prowadzenia badań w tym zakresie; cele i rezultaty zastosowania nowoczesnych strategii zarządzania przedsiębiorstwem;</w:t>
      </w:r>
    </w:p>
    <w:p w14:paraId="31B4DA77" w14:textId="4E728A78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  <w:b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identyfikować poszczególne komponenty nowoczesnych strategii zarządzania organizacjami; odnajdywać informacje dotyczące różnych praktyk biznesowych w obszarze nowoczesnego zarządzania; dokonywać ich opisu i interpretacji; </w:t>
      </w:r>
    </w:p>
    <w:p w14:paraId="022DD071" w14:textId="2A17C875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kreatywności w rozwiązywaniu problemów związanych z zarządzaniem przedsiębiorstwem.</w:t>
      </w:r>
    </w:p>
    <w:p w14:paraId="32A21DEC" w14:textId="42F63084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738D6012" w14:textId="4FCE06BA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4348F2" w:rsidRPr="00701E87">
        <w:rPr>
          <w:rFonts w:asciiTheme="majorHAnsi" w:hAnsiTheme="majorHAnsi" w:cs="Calibri"/>
          <w:color w:val="4F81BD" w:themeColor="accent1"/>
        </w:rPr>
        <w:t>KA7_WG1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4348F2" w:rsidRPr="00701E87">
        <w:rPr>
          <w:rFonts w:asciiTheme="majorHAnsi" w:hAnsiTheme="majorHAnsi" w:cs="Calibri"/>
          <w:color w:val="4F81BD" w:themeColor="accent1"/>
        </w:rPr>
        <w:t>KA7_UW9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 KA7_KK4</w:t>
      </w:r>
      <w:r w:rsidR="00701E87">
        <w:rPr>
          <w:rFonts w:asciiTheme="majorHAnsi" w:hAnsiTheme="majorHAnsi" w:cs="Calibri"/>
          <w:color w:val="4F81BD" w:themeColor="accent1"/>
        </w:rPr>
        <w:t xml:space="preserve"> n</w:t>
      </w:r>
      <w:r w:rsidR="004348F2" w:rsidRPr="00701E87">
        <w:rPr>
          <w:rFonts w:asciiTheme="majorHAnsi" w:hAnsiTheme="majorHAnsi" w:cs="Calibri"/>
          <w:color w:val="4F81BD" w:themeColor="accent1"/>
        </w:rPr>
        <w:t>auki o bezpieczeństwie;  KA7_KR3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11AB7BAB" w14:textId="0947E558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263608C2" w14:textId="2D28AA73" w:rsidR="00866BD8" w:rsidRPr="00701E87" w:rsidRDefault="00866BD8" w:rsidP="00FD2D2F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>ECTS: 4</w:t>
      </w:r>
    </w:p>
    <w:p w14:paraId="79B017C9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1062BA49" w14:textId="10CCFD30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Strategie planowania rozwoju regionalnego</w:t>
      </w:r>
    </w:p>
    <w:p w14:paraId="36913AF1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w zakresie strategii planowania rozwoju regionalnego, jej uwarunkowań, elementów oraz procesu implementacji; poznanie metodologii opracowywania strategii rozwoju regionalnego; kształtowanie umiejętności tworzenia strategii rozwoju regionalnego.</w:t>
      </w:r>
    </w:p>
    <w:p w14:paraId="7C8F00C5" w14:textId="3D35711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5065C2">
        <w:rPr>
          <w:rFonts w:asciiTheme="majorHAnsi" w:eastAsia="Cambria" w:hAnsiTheme="majorHAnsi" w:cs="Cambria"/>
          <w:i/>
        </w:rPr>
        <w:t xml:space="preserve"> – w</w:t>
      </w:r>
      <w:r w:rsidRPr="00EB76A9">
        <w:rPr>
          <w:rFonts w:asciiTheme="majorHAnsi" w:eastAsia="Cambria" w:hAnsiTheme="majorHAnsi" w:cs="Cambria"/>
          <w:i/>
        </w:rPr>
        <w:t xml:space="preserve">ykłady: </w:t>
      </w:r>
      <w:r w:rsidRPr="00EB76A9">
        <w:rPr>
          <w:rFonts w:asciiTheme="majorHAnsi" w:eastAsia="Cambria" w:hAnsiTheme="majorHAnsi" w:cs="Cambria"/>
        </w:rPr>
        <w:t>pojęcie strategii, jej typy, cele, funkcje;</w:t>
      </w:r>
      <w:r w:rsidR="005065C2">
        <w:rPr>
          <w:rFonts w:asciiTheme="majorHAnsi" w:eastAsia="Cambria" w:hAnsiTheme="majorHAnsi" w:cs="Cambria"/>
        </w:rPr>
        <w:t xml:space="preserve"> teoretyczne podstawy oraz</w:t>
      </w:r>
      <w:r w:rsidRPr="00EB76A9">
        <w:rPr>
          <w:rFonts w:asciiTheme="majorHAnsi" w:eastAsia="Cambria" w:hAnsiTheme="majorHAnsi" w:cs="Cambria"/>
        </w:rPr>
        <w:t xml:space="preserve"> istota rozwoju regionalnego; zarządzanie w wymiarze regionalnym; znaczenie planowania strategicznego w funkcjonowaniu samorządów regionalnych</w:t>
      </w:r>
      <w:r w:rsidR="00C93EF0">
        <w:rPr>
          <w:rFonts w:asciiTheme="majorHAnsi" w:eastAsia="Cambria" w:hAnsiTheme="majorHAnsi" w:cs="Cambria"/>
        </w:rPr>
        <w:t>.</w:t>
      </w:r>
    </w:p>
    <w:p w14:paraId="151D81E0" w14:textId="2CF750D7" w:rsidR="004973E6" w:rsidRPr="00EB76A9" w:rsidRDefault="005065C2" w:rsidP="003C6C65">
      <w:pPr>
        <w:jc w:val="both"/>
        <w:rPr>
          <w:rFonts w:asciiTheme="majorHAnsi" w:eastAsia="Cambria" w:hAnsiTheme="majorHAnsi" w:cs="Cambria"/>
        </w:rPr>
      </w:pPr>
      <w:r w:rsidRPr="005065C2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metodyka budowy strategii rozwoju regionalnego; diagnozowanie rozwoju miast, gmin, powiatów i regionów: słabe i mocne strony wybranych miast, gmin, powiatów i regionów – analiza projektowa.</w:t>
      </w:r>
    </w:p>
    <w:p w14:paraId="280C2F0A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7675631A" w14:textId="10762CA1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procesy i metodologię planowania rozwoju regionalnego, jego prawidłowości i zakłócenia; zasady tworzenia programów rozwoju regionów; pojęcie strategii, jej typy, cele, funkcje; rolę strategii planowania w rozwoju jednostek terytorialnych;</w:t>
      </w:r>
    </w:p>
    <w:p w14:paraId="1067DFCC" w14:textId="7125A600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określić czynniki mające wpływ na efektywne planowanie rozwoju regionalnego; rozpoznawać główne uwarunkowania istotne przy tworzeniu strategii planowania rozwoju regionalnego; analizować i oceniać strategie planowania rozwoju regionalnego konkretnych jednostek terytorialnych; prezentować na forum publicznym problemy, poglądy oraz wyniki własnych badań w zakresie rozwoju regionalnego;</w:t>
      </w:r>
    </w:p>
    <w:p w14:paraId="7C01589E" w14:textId="5C17ED50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uczestniczenia w życiu publicznym, zwłaszcza w zespołach realizujących cele społeczne, polityczne i obywatelskie na </w:t>
      </w:r>
      <w:r w:rsidRPr="00EB76A9">
        <w:rPr>
          <w:rFonts w:asciiTheme="majorHAnsi" w:eastAsia="Cambria" w:hAnsiTheme="majorHAnsi" w:cs="Cambria"/>
        </w:rPr>
        <w:lastRenderedPageBreak/>
        <w:t>poziomie samorządowym/regionalnym; krytycznej oceny poziomu własnej wiedzy</w:t>
      </w:r>
      <w:r w:rsidR="00AA4901">
        <w:rPr>
          <w:rFonts w:asciiTheme="majorHAnsi" w:eastAsia="Cambria" w:hAnsiTheme="majorHAnsi" w:cs="Cambria"/>
        </w:rPr>
        <w:t>;</w:t>
      </w:r>
      <w:r w:rsidRPr="00EB76A9">
        <w:rPr>
          <w:rFonts w:asciiTheme="majorHAnsi" w:eastAsia="Cambria" w:hAnsiTheme="majorHAnsi" w:cs="Cambria"/>
        </w:rPr>
        <w:t xml:space="preserve"> uznania potrzeby ciągłego rozwoju obywatelskiego i zawodowego.</w:t>
      </w:r>
    </w:p>
    <w:p w14:paraId="44BA08B4" w14:textId="7AB3FC99" w:rsidR="00BB4647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0A3B74E7" w14:textId="7843094D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370088" w:rsidRPr="00701E87">
        <w:rPr>
          <w:rFonts w:asciiTheme="majorHAnsi" w:hAnsiTheme="majorHAnsi" w:cs="Calibri"/>
          <w:color w:val="4F81BD" w:themeColor="accent1"/>
        </w:rPr>
        <w:t>KA7_WG1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370088" w:rsidRPr="00701E87">
        <w:rPr>
          <w:rFonts w:asciiTheme="majorHAnsi" w:hAnsiTheme="majorHAnsi" w:cs="Calibri"/>
          <w:color w:val="4F81BD" w:themeColor="accent1"/>
        </w:rPr>
        <w:t>KA7_WG8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KA7_UW9</w:t>
      </w:r>
      <w:r w:rsidR="00370088" w:rsidRPr="00701E87">
        <w:rPr>
          <w:rFonts w:asciiTheme="majorHAnsi" w:hAnsiTheme="majorHAnsi"/>
          <w:color w:val="4F81BD" w:themeColor="accent1"/>
        </w:rPr>
        <w:t xml:space="preserve"> </w:t>
      </w:r>
      <w:bookmarkStart w:id="27" w:name="_Hlk126845165"/>
      <w:r w:rsidR="00370088" w:rsidRPr="00701E87">
        <w:rPr>
          <w:rFonts w:asciiTheme="majorHAnsi" w:hAnsiTheme="majorHAnsi"/>
          <w:color w:val="4F81BD" w:themeColor="accent1"/>
        </w:rPr>
        <w:t>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27"/>
      <w:r w:rsidR="00370088" w:rsidRPr="00701E87">
        <w:rPr>
          <w:rFonts w:asciiTheme="majorHAnsi" w:hAnsiTheme="majorHAnsi" w:cs="Calibri"/>
          <w:color w:val="4F81BD" w:themeColor="accent1"/>
        </w:rPr>
        <w:t>KA7_KK2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KA7_KO3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2600801C" w14:textId="0C1FBC59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38894925" w14:textId="39981E1F" w:rsidR="00866BD8" w:rsidRPr="00701E87" w:rsidRDefault="00866BD8" w:rsidP="00FD2D2F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p w14:paraId="65EE8399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6A33CD3F" w14:textId="5D18AAD7" w:rsidR="004973E6" w:rsidRPr="00EB76A9" w:rsidRDefault="00BB4647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 xml:space="preserve"> Wykład monograficzny I </w:t>
      </w:r>
    </w:p>
    <w:p w14:paraId="6055E1EC" w14:textId="24D67B83" w:rsidR="004973E6" w:rsidRPr="00EB76A9" w:rsidRDefault="00000000" w:rsidP="003C6C65">
      <w:pPr>
        <w:tabs>
          <w:tab w:val="left" w:pos="851"/>
        </w:tabs>
        <w:jc w:val="both"/>
        <w:rPr>
          <w:rFonts w:asciiTheme="majorHAnsi" w:hAnsiTheme="majorHAnsi"/>
          <w:b/>
          <w:bCs/>
        </w:rPr>
      </w:pPr>
      <w:r w:rsidRPr="00EB76A9">
        <w:rPr>
          <w:rFonts w:asciiTheme="majorHAnsi" w:hAnsiTheme="majorHAnsi"/>
          <w:b/>
          <w:bCs/>
        </w:rPr>
        <w:t xml:space="preserve">1) Ewolucja systemu politycznego Ukrainy </w:t>
      </w:r>
    </w:p>
    <w:p w14:paraId="59C8F41F" w14:textId="085AA777" w:rsidR="004973E6" w:rsidRPr="00EB76A9" w:rsidRDefault="00000000" w:rsidP="003C6C65">
      <w:pPr>
        <w:jc w:val="both"/>
        <w:rPr>
          <w:rFonts w:asciiTheme="majorHAnsi" w:hAnsiTheme="majorHAnsi"/>
          <w:lang w:val="uk-UA"/>
        </w:rPr>
      </w:pPr>
      <w:r w:rsidRPr="00EB76A9">
        <w:rPr>
          <w:rFonts w:asciiTheme="majorHAnsi" w:hAnsiTheme="majorHAnsi"/>
          <w:i/>
        </w:rPr>
        <w:t>Cel kształcenia:</w:t>
      </w:r>
      <w:r w:rsidRPr="00EB76A9">
        <w:rPr>
          <w:rFonts w:asciiTheme="majorHAnsi" w:hAnsiTheme="majorHAnsi"/>
        </w:rPr>
        <w:t xml:space="preserve"> zapoznanie z teorią współczesnych systemów politycznych </w:t>
      </w:r>
      <w:r w:rsidR="001433BB">
        <w:rPr>
          <w:rFonts w:asciiTheme="majorHAnsi" w:hAnsiTheme="majorHAnsi"/>
        </w:rPr>
        <w:t xml:space="preserve">                                     </w:t>
      </w:r>
      <w:r w:rsidRPr="00EB76A9">
        <w:rPr>
          <w:rFonts w:asciiTheme="majorHAnsi" w:hAnsiTheme="majorHAnsi"/>
        </w:rPr>
        <w:t>i z rozwiązaniami instytucjonalno-prawnymi stosowanymi w niepodległej Ukrainie. Przedstawienie ewolucji systemu politycznego, przybliżenie zmian w systemie organów państwowych, systemie partyjnym i systemie wyborczym Ukrainy. Ukazanie podobieństw i różnic istniejących pomiędzy rozwiązaniami ustrojowymi stosowanymi na poszczególnych etapach niepodległości.</w:t>
      </w:r>
    </w:p>
    <w:p w14:paraId="0D4A3DDB" w14:textId="54DC1EF5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Treści merytoryczne</w:t>
      </w:r>
      <w:r w:rsidR="003F5D93">
        <w:rPr>
          <w:rFonts w:asciiTheme="majorHAnsi" w:hAnsiTheme="majorHAnsi"/>
          <w:i/>
        </w:rPr>
        <w:t xml:space="preserve"> – w</w:t>
      </w:r>
      <w:r w:rsidRPr="00EB76A9">
        <w:rPr>
          <w:rFonts w:asciiTheme="majorHAnsi" w:hAnsiTheme="majorHAnsi"/>
          <w:i/>
        </w:rPr>
        <w:t xml:space="preserve">ykłady: </w:t>
      </w:r>
      <w:r w:rsidRPr="00EB76A9">
        <w:rPr>
          <w:rFonts w:asciiTheme="majorHAnsi" w:hAnsiTheme="majorHAnsi"/>
        </w:rPr>
        <w:t xml:space="preserve">pojęcie systemu politycznego; podsystemy i funkcje systemu politycznego; klasyfikacja systemów politycznych; Konstytucja jako nadrzędny akt prawny i wyznacznik systemu politycznego; zasady konstytucyjno-prawne państw demokratycznych; instytucje demokratycznych systemów politycznych; władza ustawodawcza, władza wykonawcza, władza sądownicza, partie polityczne, systemy partyjne, systemy wyborcze, grupy interesów; ewolucja systemu politycznego Ukrainy </w:t>
      </w:r>
      <w:r w:rsidR="001433BB">
        <w:rPr>
          <w:rFonts w:asciiTheme="majorHAnsi" w:hAnsiTheme="majorHAnsi"/>
        </w:rPr>
        <w:t xml:space="preserve">      </w:t>
      </w:r>
      <w:r w:rsidRPr="00EB76A9">
        <w:rPr>
          <w:rFonts w:asciiTheme="majorHAnsi" w:hAnsiTheme="majorHAnsi"/>
        </w:rPr>
        <w:t>a ewolucja systemów politycznych państw sąsiedzkich – podobieństwa i różnice</w:t>
      </w:r>
      <w:r w:rsidR="003F5D93">
        <w:rPr>
          <w:rFonts w:asciiTheme="majorHAnsi" w:hAnsiTheme="majorHAnsi"/>
        </w:rPr>
        <w:t>.</w:t>
      </w:r>
    </w:p>
    <w:p w14:paraId="7B8BF940" w14:textId="77777777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Efekty uczenia się:</w:t>
      </w:r>
    </w:p>
    <w:p w14:paraId="43E613A5" w14:textId="15C88997" w:rsidR="004973E6" w:rsidRPr="00EB76A9" w:rsidRDefault="0057337B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W</w:t>
      </w:r>
      <w:r w:rsidRPr="00EB76A9">
        <w:rPr>
          <w:rFonts w:asciiTheme="majorHAnsi" w:hAnsiTheme="majorHAnsi"/>
          <w:i/>
        </w:rPr>
        <w:t>iedza (zna i rozumie):</w:t>
      </w:r>
      <w:r w:rsidRPr="00EB76A9">
        <w:rPr>
          <w:rFonts w:asciiTheme="majorHAnsi" w:hAnsiTheme="majorHAnsi"/>
        </w:rPr>
        <w:t xml:space="preserve"> rozwiązania instytucjonalno-prawne stosowane w niepodległej Ukrainie; ewolucję systemu politycznego, zmiany zachodzące w systemie organów państwowych, systemie partyjnym i systemie wyborczym Ukrainy; podobieństwa </w:t>
      </w:r>
      <w:r w:rsidR="001433BB">
        <w:rPr>
          <w:rFonts w:asciiTheme="majorHAnsi" w:hAnsiTheme="majorHAnsi"/>
        </w:rPr>
        <w:t xml:space="preserve">                    </w:t>
      </w:r>
      <w:r w:rsidRPr="00EB76A9">
        <w:rPr>
          <w:rFonts w:asciiTheme="majorHAnsi" w:hAnsiTheme="majorHAnsi"/>
        </w:rPr>
        <w:t>i różnice istniejące pomiędzy rozwiązaniami ustrojowymi stosowanymi</w:t>
      </w:r>
      <w:r w:rsidR="00E83A9A">
        <w:rPr>
          <w:rFonts w:asciiTheme="majorHAnsi" w:hAnsiTheme="majorHAnsi"/>
        </w:rPr>
        <w:t xml:space="preserve"> </w:t>
      </w:r>
      <w:r w:rsidRPr="00EB76A9">
        <w:rPr>
          <w:rFonts w:asciiTheme="majorHAnsi" w:hAnsiTheme="majorHAnsi"/>
        </w:rPr>
        <w:t>na poszczególnych etapach niepodległości;</w:t>
      </w:r>
    </w:p>
    <w:p w14:paraId="6C8C8378" w14:textId="7CA6196F" w:rsidR="004973E6" w:rsidRPr="00EB76A9" w:rsidRDefault="0057337B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U</w:t>
      </w:r>
      <w:r w:rsidRPr="00EB76A9">
        <w:rPr>
          <w:rFonts w:asciiTheme="majorHAnsi" w:hAnsiTheme="majorHAnsi"/>
          <w:i/>
        </w:rPr>
        <w:t>miejętności (potrafi):</w:t>
      </w:r>
      <w:r w:rsidRPr="00EB76A9">
        <w:rPr>
          <w:rFonts w:asciiTheme="majorHAnsi" w:hAnsiTheme="majorHAnsi"/>
        </w:rPr>
        <w:t xml:space="preserve"> samodzielnie zdobywać i utrwalać wiedzę; stosować podstawowe </w:t>
      </w:r>
      <w:r w:rsidR="006179C0">
        <w:rPr>
          <w:rFonts w:asciiTheme="majorHAnsi" w:hAnsiTheme="majorHAnsi"/>
        </w:rPr>
        <w:t>zasady</w:t>
      </w:r>
      <w:r w:rsidRPr="00EB76A9">
        <w:rPr>
          <w:rFonts w:asciiTheme="majorHAnsi" w:hAnsiTheme="majorHAnsi"/>
        </w:rPr>
        <w:t xml:space="preserve"> badawcze korzystając z zaleceń i wskazówek opiekuna naukowego; wyjaśniać zmiany zachodzące w systemie politycznym Ukrainy;</w:t>
      </w:r>
    </w:p>
    <w:p w14:paraId="659C8D53" w14:textId="333A56E5" w:rsidR="004973E6" w:rsidRPr="00EB76A9" w:rsidRDefault="0057337B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K</w:t>
      </w:r>
      <w:r w:rsidRPr="00EB76A9">
        <w:rPr>
          <w:rFonts w:asciiTheme="majorHAnsi" w:hAnsiTheme="majorHAnsi"/>
          <w:i/>
        </w:rPr>
        <w:t>ompetencje społeczne (jest gotów do):</w:t>
      </w:r>
      <w:r w:rsidRPr="00EB76A9">
        <w:rPr>
          <w:rFonts w:asciiTheme="majorHAnsi" w:hAnsiTheme="majorHAnsi"/>
        </w:rPr>
        <w:t xml:space="preserve"> dalszego zgłębiania wiedzy z zakresu ewolucji systemu politycznego Ukrainy, propagowania zdobytej wiedzy, formułowania </w:t>
      </w:r>
      <w:r w:rsidR="001433BB">
        <w:rPr>
          <w:rFonts w:asciiTheme="majorHAnsi" w:hAnsiTheme="majorHAnsi"/>
        </w:rPr>
        <w:t xml:space="preserve">                              </w:t>
      </w:r>
      <w:r w:rsidRPr="00EB76A9">
        <w:rPr>
          <w:rFonts w:asciiTheme="majorHAnsi" w:hAnsiTheme="majorHAnsi"/>
        </w:rPr>
        <w:t>i wyrażania własnych opinii oraz obserwowania i analizowania zmian ustrojowo-politycznych zachodzących w Ukrainie.</w:t>
      </w:r>
    </w:p>
    <w:p w14:paraId="41E6975F" w14:textId="7C3F82DE" w:rsidR="004973E6" w:rsidRDefault="00000000" w:rsidP="003C6C65">
      <w:pPr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 xml:space="preserve">Forma prowadzenia zajęć: </w:t>
      </w:r>
      <w:r w:rsidRPr="00EB76A9">
        <w:rPr>
          <w:rFonts w:asciiTheme="majorHAnsi" w:hAnsiTheme="majorHAnsi"/>
        </w:rPr>
        <w:t>wykład.</w:t>
      </w:r>
    </w:p>
    <w:p w14:paraId="3841B4C2" w14:textId="0184695E" w:rsidR="00370088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370088" w:rsidRPr="00701E87">
        <w:rPr>
          <w:rFonts w:asciiTheme="majorHAnsi" w:hAnsiTheme="majorHAnsi" w:cs="Calibri"/>
          <w:color w:val="4F81BD" w:themeColor="accent1"/>
        </w:rPr>
        <w:t>KA7_WG1</w:t>
      </w:r>
      <w:r w:rsidR="00370088" w:rsidRPr="00701E87">
        <w:rPr>
          <w:rFonts w:asciiTheme="majorHAnsi" w:hAnsiTheme="majorHAnsi"/>
          <w:color w:val="4F81BD" w:themeColor="accent1"/>
        </w:rPr>
        <w:t xml:space="preserve"> </w:t>
      </w:r>
      <w:bookmarkStart w:id="28" w:name="_Hlk126845284"/>
      <w:r w:rsidR="00370088" w:rsidRPr="00701E87">
        <w:rPr>
          <w:rFonts w:asciiTheme="majorHAnsi" w:hAnsiTheme="majorHAnsi"/>
          <w:color w:val="4F81BD" w:themeColor="accent1"/>
        </w:rPr>
        <w:t>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28"/>
      <w:r w:rsidR="00097C5D">
        <w:rPr>
          <w:rFonts w:asciiTheme="majorHAnsi" w:hAnsiTheme="majorHAnsi" w:cs="Calibri"/>
          <w:color w:val="4F81BD" w:themeColor="accent1"/>
        </w:rPr>
        <w:t xml:space="preserve">                         </w:t>
      </w:r>
      <w:r w:rsidR="00370088" w:rsidRPr="00701E87">
        <w:rPr>
          <w:rFonts w:asciiTheme="majorHAnsi" w:hAnsiTheme="majorHAnsi" w:cs="Calibri"/>
          <w:color w:val="4F81BD" w:themeColor="accent1"/>
        </w:rPr>
        <w:t>KA7_WG8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KA7_WG9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KA7_WG15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KA7_WG15 nauki o bezpieczeństwie; KA7_UW4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KA7_KO3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 w:cs="Calibri"/>
          <w:color w:val="4F81BD" w:themeColor="accent1"/>
        </w:rPr>
        <w:t>.</w:t>
      </w:r>
    </w:p>
    <w:p w14:paraId="60E816EB" w14:textId="1BC86E2B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73373877" w14:textId="1A283919" w:rsidR="00866BD8" w:rsidRPr="00701E87" w:rsidRDefault="00866BD8" w:rsidP="00FD2D2F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2</w:t>
      </w:r>
    </w:p>
    <w:p w14:paraId="2B8C708A" w14:textId="77777777" w:rsidR="00FD2D2F" w:rsidRPr="00EB76A9" w:rsidRDefault="00FD2D2F" w:rsidP="003C6C65">
      <w:pPr>
        <w:rPr>
          <w:rFonts w:asciiTheme="majorHAnsi" w:hAnsiTheme="majorHAnsi"/>
        </w:rPr>
      </w:pPr>
    </w:p>
    <w:p w14:paraId="71586E04" w14:textId="77777777" w:rsidR="00A67E5C" w:rsidRDefault="00A67E5C" w:rsidP="003C6C65">
      <w:pPr>
        <w:jc w:val="both"/>
        <w:rPr>
          <w:rFonts w:asciiTheme="majorHAnsi" w:hAnsiTheme="majorHAnsi"/>
          <w:b/>
          <w:bCs/>
        </w:rPr>
      </w:pPr>
    </w:p>
    <w:p w14:paraId="48F33C70" w14:textId="77777777" w:rsidR="00A67E5C" w:rsidRDefault="00A67E5C" w:rsidP="003C6C65">
      <w:pPr>
        <w:jc w:val="both"/>
        <w:rPr>
          <w:rFonts w:asciiTheme="majorHAnsi" w:hAnsiTheme="majorHAnsi"/>
          <w:b/>
          <w:bCs/>
        </w:rPr>
      </w:pPr>
    </w:p>
    <w:p w14:paraId="4649F8C5" w14:textId="688171AF" w:rsidR="004973E6" w:rsidRPr="00EB76A9" w:rsidRDefault="00000000" w:rsidP="003C6C65">
      <w:pPr>
        <w:jc w:val="both"/>
        <w:rPr>
          <w:rFonts w:asciiTheme="majorHAnsi" w:hAnsiTheme="majorHAnsi"/>
          <w:b/>
          <w:bCs/>
        </w:rPr>
      </w:pPr>
      <w:r w:rsidRPr="00EB76A9">
        <w:rPr>
          <w:rFonts w:asciiTheme="majorHAnsi" w:hAnsiTheme="majorHAnsi"/>
          <w:b/>
          <w:bCs/>
        </w:rPr>
        <w:lastRenderedPageBreak/>
        <w:t>2) Integracja europejska i euroatlantycka Ukrainy</w:t>
      </w:r>
    </w:p>
    <w:p w14:paraId="1ED96E91" w14:textId="6FC362AA" w:rsidR="004973E6" w:rsidRPr="00EB76A9" w:rsidRDefault="00000000" w:rsidP="003C6C65">
      <w:pPr>
        <w:tabs>
          <w:tab w:val="left" w:pos="567"/>
        </w:tabs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Cel kształcenia:</w:t>
      </w:r>
      <w:r w:rsidRPr="00EB76A9">
        <w:rPr>
          <w:rFonts w:asciiTheme="majorHAnsi" w:hAnsiTheme="majorHAnsi"/>
        </w:rPr>
        <w:t xml:space="preserve"> zapoznanie z problematyką z zakresu integracji europejskiej </w:t>
      </w:r>
      <w:r w:rsidR="007A75A2">
        <w:rPr>
          <w:rFonts w:asciiTheme="majorHAnsi" w:hAnsiTheme="majorHAnsi"/>
        </w:rPr>
        <w:t xml:space="preserve">                                  </w:t>
      </w:r>
      <w:r w:rsidRPr="00EB76A9">
        <w:rPr>
          <w:rFonts w:asciiTheme="majorHAnsi" w:hAnsiTheme="majorHAnsi"/>
        </w:rPr>
        <w:t>i euroatlantyckiej Ukrainy, z działaniami podejmowanymi przez władze ukraińskie na poszczególnych etapach niepodległości na rzecz pogłębienia współpracy z Unią Europejską i Organizacją Traktatu Północnoatlantyckiego.</w:t>
      </w:r>
    </w:p>
    <w:p w14:paraId="167371B7" w14:textId="01BE395C" w:rsidR="004973E6" w:rsidRPr="00EB76A9" w:rsidRDefault="00000000" w:rsidP="003C6C65">
      <w:pPr>
        <w:tabs>
          <w:tab w:val="left" w:pos="567"/>
        </w:tabs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Treści merytoryczne</w:t>
      </w:r>
      <w:r w:rsidR="003F5D93">
        <w:rPr>
          <w:rFonts w:asciiTheme="majorHAnsi" w:hAnsiTheme="majorHAnsi"/>
          <w:i/>
        </w:rPr>
        <w:t xml:space="preserve"> – w</w:t>
      </w:r>
      <w:r w:rsidRPr="00EB76A9">
        <w:rPr>
          <w:rFonts w:asciiTheme="majorHAnsi" w:hAnsiTheme="majorHAnsi"/>
          <w:i/>
        </w:rPr>
        <w:t xml:space="preserve">ykłady: </w:t>
      </w:r>
      <w:r w:rsidRPr="00EB76A9">
        <w:rPr>
          <w:rFonts w:asciiTheme="majorHAnsi" w:hAnsiTheme="majorHAnsi"/>
        </w:rPr>
        <w:t xml:space="preserve">pojęcie integracji europejskiej i euroatlantyckiej; droga do niepodległości i uznanie międzynarodowe Ukrainy; uwarunkowania wewnętrzne </w:t>
      </w:r>
      <w:r w:rsidR="007A75A2">
        <w:rPr>
          <w:rFonts w:asciiTheme="majorHAnsi" w:hAnsiTheme="majorHAnsi"/>
        </w:rPr>
        <w:t xml:space="preserve">                    </w:t>
      </w:r>
      <w:r w:rsidRPr="00EB76A9">
        <w:rPr>
          <w:rFonts w:asciiTheme="majorHAnsi" w:hAnsiTheme="majorHAnsi"/>
        </w:rPr>
        <w:t xml:space="preserve">i zewnętrzne polityki zagranicznej Ukrainy; polityka zagraniczna Ukrainy w pierwszych latach niepodległości, wielowektorowość polityki zagranicznej za prezydentury Łeonida Kuczmy, europejski i euroatlantycki wybór Wiktora Juszczenki, zwrot w kierunku Rosji za prezydentury Wiktora Janukowycza, Euromajdan i powrót na drogę integracji europejskiej i euroatlantyckiej; integracja europejska i euroatlantycka Ukrainy </w:t>
      </w:r>
      <w:r w:rsidR="007A75A2">
        <w:rPr>
          <w:rFonts w:asciiTheme="majorHAnsi" w:hAnsiTheme="majorHAnsi"/>
        </w:rPr>
        <w:t xml:space="preserve">                         </w:t>
      </w:r>
      <w:r w:rsidRPr="00EB76A9">
        <w:rPr>
          <w:rFonts w:asciiTheme="majorHAnsi" w:hAnsiTheme="majorHAnsi"/>
        </w:rPr>
        <w:t>w kontekście relacji z Rosją; perspektywy członkostwa w UE i NATO.</w:t>
      </w:r>
    </w:p>
    <w:p w14:paraId="21C65D11" w14:textId="4A53809F" w:rsidR="004973E6" w:rsidRPr="00EB76A9" w:rsidRDefault="00CD4070" w:rsidP="003C6C65">
      <w:pPr>
        <w:tabs>
          <w:tab w:val="left" w:pos="567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W</w:t>
      </w:r>
      <w:r w:rsidRPr="00EB76A9">
        <w:rPr>
          <w:rFonts w:asciiTheme="majorHAnsi" w:hAnsiTheme="majorHAnsi"/>
          <w:i/>
        </w:rPr>
        <w:t>iedza (zna i rozumie):</w:t>
      </w:r>
      <w:r w:rsidRPr="00EB76A9">
        <w:rPr>
          <w:rFonts w:asciiTheme="majorHAnsi" w:hAnsiTheme="majorHAnsi"/>
        </w:rPr>
        <w:t xml:space="preserve"> pojęcie integracji europejskiej i euroatlantyckiej; uwarunkowania wewnętrzne i zewnętrzne polityki zagranicznej Ukrainy; cele przyświecające polityce zagranicznej Ukrainy na poszczególnych etapach niepodległości, działania podejmowane na rzecz zacieśnienia współpracy z UE i NATO; zmiany zachodzące w zakresie stosunku społeczeństwa ukraińskiego wobec idei przystąpienia Ukrainy do UE i NATO;</w:t>
      </w:r>
    </w:p>
    <w:p w14:paraId="51ED0953" w14:textId="169D433F" w:rsidR="004973E6" w:rsidRPr="00EB76A9" w:rsidRDefault="00CD4070" w:rsidP="003C6C65">
      <w:pPr>
        <w:tabs>
          <w:tab w:val="left" w:pos="567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U</w:t>
      </w:r>
      <w:r w:rsidRPr="00EB76A9">
        <w:rPr>
          <w:rFonts w:asciiTheme="majorHAnsi" w:hAnsiTheme="majorHAnsi"/>
          <w:i/>
        </w:rPr>
        <w:t>miejętności (potrafi):</w:t>
      </w:r>
      <w:r w:rsidRPr="00EB76A9">
        <w:rPr>
          <w:rFonts w:asciiTheme="majorHAnsi" w:hAnsiTheme="majorHAnsi"/>
        </w:rPr>
        <w:t xml:space="preserve"> samodzielnie zdobywać i utrwalać wiedzę; stosować podstawowe </w:t>
      </w:r>
      <w:r w:rsidR="009C0138">
        <w:rPr>
          <w:rFonts w:asciiTheme="majorHAnsi" w:hAnsiTheme="majorHAnsi"/>
        </w:rPr>
        <w:t>zasady</w:t>
      </w:r>
      <w:r w:rsidRPr="00EB76A9">
        <w:rPr>
          <w:rFonts w:asciiTheme="majorHAnsi" w:hAnsiTheme="majorHAnsi"/>
        </w:rPr>
        <w:t xml:space="preserve"> badawcze korzystając z zaleceń i wskazówek opiekuna naukowego; wyjaśniać zmiany zachodzących w obszarze integracji europejskiej i euroatlantyckiej Ukrainy oraz rolę Ukrainy w stosunkach międzynarodowych;</w:t>
      </w:r>
    </w:p>
    <w:p w14:paraId="0D8B9F2E" w14:textId="7C9AE1E8" w:rsidR="004973E6" w:rsidRPr="00EB76A9" w:rsidRDefault="00CD4070" w:rsidP="003C6C65">
      <w:pPr>
        <w:tabs>
          <w:tab w:val="left" w:pos="567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K</w:t>
      </w:r>
      <w:r w:rsidRPr="00EB76A9">
        <w:rPr>
          <w:rFonts w:asciiTheme="majorHAnsi" w:hAnsiTheme="majorHAnsi"/>
          <w:i/>
        </w:rPr>
        <w:t>ompetencje społeczne (jest gotów do):</w:t>
      </w:r>
      <w:r w:rsidRPr="00EB76A9">
        <w:rPr>
          <w:rFonts w:asciiTheme="majorHAnsi" w:hAnsiTheme="majorHAnsi"/>
        </w:rPr>
        <w:t xml:space="preserve"> dalszego zgłębiania wiedzy z zakresu zagadnień związanych z integracją europejską i euroatlantycką Ukrainy; propagowania zdobytej wiedzy; formułowania i wyrażania własnych opinii; obserwowania oraz analizy zmian zachodzących w obszarze relacji ukraińsko-unijnych oraz ukraińsko-natowskich.</w:t>
      </w:r>
    </w:p>
    <w:p w14:paraId="40665C03" w14:textId="42C42F21" w:rsidR="004973E6" w:rsidRDefault="00000000" w:rsidP="003C6C65">
      <w:pPr>
        <w:tabs>
          <w:tab w:val="left" w:pos="567"/>
        </w:tabs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 xml:space="preserve">Forma prowadzenia zajęć: </w:t>
      </w:r>
      <w:r w:rsidRPr="00EB76A9">
        <w:rPr>
          <w:rFonts w:asciiTheme="majorHAnsi" w:hAnsiTheme="majorHAnsi"/>
        </w:rPr>
        <w:t>wykład.</w:t>
      </w:r>
    </w:p>
    <w:p w14:paraId="19C0D6E5" w14:textId="77777777" w:rsidR="00761845" w:rsidRPr="00701E87" w:rsidRDefault="00761845" w:rsidP="00761845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  </w:t>
      </w:r>
      <w:r w:rsidRPr="00701E87">
        <w:rPr>
          <w:rFonts w:asciiTheme="majorHAnsi" w:hAnsiTheme="majorHAnsi" w:cs="Calibri"/>
          <w:color w:val="4F81BD" w:themeColor="accent1"/>
        </w:rPr>
        <w:t>KA7_WG8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KA7_WG9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KA7_WG15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KA7_WG15 nauki o bezpieczeństwie; KA7_UW4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KA7_KO3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Pr="00701E87">
        <w:rPr>
          <w:rFonts w:asciiTheme="majorHAnsi" w:hAnsiTheme="majorHAnsi" w:cs="Calibri"/>
          <w:color w:val="4F81BD" w:themeColor="accent1"/>
        </w:rPr>
        <w:t>.</w:t>
      </w:r>
    </w:p>
    <w:p w14:paraId="1600CC90" w14:textId="14232649" w:rsidR="00761845" w:rsidRDefault="00761845" w:rsidP="00761845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23808CD2" w14:textId="22BD91A1" w:rsidR="00866BD8" w:rsidRPr="00701E87" w:rsidRDefault="00866BD8" w:rsidP="00761845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2</w:t>
      </w:r>
    </w:p>
    <w:p w14:paraId="7B50E531" w14:textId="77777777" w:rsidR="00FD2D2F" w:rsidRPr="00EB76A9" w:rsidRDefault="00FD2D2F" w:rsidP="003C6C65">
      <w:pPr>
        <w:tabs>
          <w:tab w:val="left" w:pos="567"/>
        </w:tabs>
        <w:jc w:val="both"/>
        <w:rPr>
          <w:rFonts w:asciiTheme="majorHAnsi" w:hAnsiTheme="majorHAnsi"/>
        </w:rPr>
      </w:pPr>
    </w:p>
    <w:p w14:paraId="31E4B0B0" w14:textId="451F4EA3" w:rsidR="004973E6" w:rsidRPr="00EB76A9" w:rsidRDefault="00BB4647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 xml:space="preserve"> Wykład monograficzny II </w:t>
      </w:r>
    </w:p>
    <w:p w14:paraId="2D5B225C" w14:textId="753C3EFC" w:rsidR="004973E6" w:rsidRPr="00EB76A9" w:rsidRDefault="00000000" w:rsidP="003C6C65">
      <w:pPr>
        <w:pStyle w:val="Teksttreci0"/>
        <w:shd w:val="clear" w:color="auto" w:fill="auto"/>
        <w:tabs>
          <w:tab w:val="left" w:pos="851"/>
        </w:tabs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b/>
          <w:bCs/>
        </w:rPr>
        <w:t xml:space="preserve">1) Polityka miejska </w:t>
      </w:r>
    </w:p>
    <w:p w14:paraId="1C41F5C5" w14:textId="44E2C83F" w:rsidR="004973E6" w:rsidRPr="00EB76A9" w:rsidRDefault="0000000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bookmarkStart w:id="29" w:name="_Hlk121130491"/>
      <w:r w:rsidRPr="00EB76A9">
        <w:rPr>
          <w:rFonts w:asciiTheme="majorHAnsi" w:hAnsiTheme="majorHAnsi"/>
          <w:i/>
          <w:iCs/>
        </w:rPr>
        <w:t>Cel kształcenia</w:t>
      </w:r>
      <w:bookmarkEnd w:id="29"/>
      <w:r w:rsidRPr="00EB76A9">
        <w:rPr>
          <w:rFonts w:asciiTheme="majorHAnsi" w:hAnsiTheme="majorHAnsi"/>
        </w:rPr>
        <w:t xml:space="preserve">: teoretyczne i praktyczne aspekty prowadzenia polityki miejskiej, zapoznanie z możliwościami rozwojowymi miast różnej wielkości miedzy innymi </w:t>
      </w:r>
      <w:r w:rsidR="00DA30EB">
        <w:rPr>
          <w:rFonts w:asciiTheme="majorHAnsi" w:hAnsiTheme="majorHAnsi"/>
        </w:rPr>
        <w:t xml:space="preserve">                 </w:t>
      </w:r>
      <w:r w:rsidRPr="00EB76A9">
        <w:rPr>
          <w:rFonts w:asciiTheme="majorHAnsi" w:hAnsiTheme="majorHAnsi"/>
        </w:rPr>
        <w:t>w aspekcie gospodarczym, kulturowym, społecznym, klimatycznym.</w:t>
      </w:r>
    </w:p>
    <w:p w14:paraId="297E51F2" w14:textId="146A0F7D" w:rsidR="004973E6" w:rsidRPr="00EB76A9" w:rsidRDefault="00000000" w:rsidP="003C6C65">
      <w:pPr>
        <w:pStyle w:val="Teksttreci0"/>
        <w:shd w:val="clear" w:color="auto" w:fill="auto"/>
        <w:jc w:val="both"/>
        <w:rPr>
          <w:rFonts w:asciiTheme="majorHAnsi" w:hAnsiTheme="majorHAnsi"/>
          <w:i/>
          <w:iCs/>
        </w:rPr>
      </w:pPr>
      <w:bookmarkStart w:id="30" w:name="_Hlk121130550"/>
      <w:r w:rsidRPr="00EB76A9">
        <w:rPr>
          <w:rFonts w:asciiTheme="majorHAnsi" w:hAnsiTheme="majorHAnsi"/>
          <w:i/>
          <w:iCs/>
        </w:rPr>
        <w:t>Treści merytoryczne</w:t>
      </w:r>
      <w:r w:rsidR="003F5D93">
        <w:rPr>
          <w:rFonts w:asciiTheme="majorHAnsi" w:hAnsiTheme="majorHAnsi"/>
          <w:i/>
          <w:iCs/>
        </w:rPr>
        <w:t xml:space="preserve"> – </w:t>
      </w:r>
      <w:r w:rsidRPr="00EB76A9">
        <w:rPr>
          <w:rFonts w:asciiTheme="majorHAnsi" w:hAnsiTheme="majorHAnsi"/>
          <w:i/>
          <w:iCs/>
        </w:rPr>
        <w:t>wykłady:</w:t>
      </w:r>
      <w:bookmarkEnd w:id="30"/>
      <w:r w:rsidRPr="00EB76A9">
        <w:rPr>
          <w:rFonts w:asciiTheme="majorHAnsi" w:hAnsiTheme="majorHAnsi"/>
        </w:rPr>
        <w:t xml:space="preserve"> cele polityki miejskiej; polityka miejska w Polsce jako działanie i instrument zorientowany terytorialnie, odpowiadający aktualnym wyzwaniom stojącym przed miastami, w tym m.in. demograficznym i klimatycznym; zasady tworzenia dokumentów wspomagających rozwój miasta; najważniejsze wyzwania rozwojowe miast i ich obszarów funkcjonalnych.</w:t>
      </w:r>
    </w:p>
    <w:p w14:paraId="09BD31A3" w14:textId="77777777" w:rsidR="004973E6" w:rsidRPr="00EB76A9" w:rsidRDefault="0000000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bookmarkStart w:id="31" w:name="_Hlk121130595"/>
      <w:r w:rsidRPr="00EB76A9">
        <w:rPr>
          <w:rFonts w:asciiTheme="majorHAnsi" w:hAnsiTheme="majorHAnsi"/>
          <w:i/>
          <w:iCs/>
        </w:rPr>
        <w:t>Efekty uczenia się:</w:t>
      </w:r>
    </w:p>
    <w:p w14:paraId="3A25E680" w14:textId="1FA53FA8" w:rsidR="004973E6" w:rsidRPr="00EB76A9" w:rsidRDefault="00CD407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bookmarkStart w:id="32" w:name="_Hlk121130613"/>
      <w:bookmarkEnd w:id="31"/>
      <w:r>
        <w:rPr>
          <w:rFonts w:asciiTheme="majorHAnsi" w:hAnsiTheme="majorHAnsi"/>
          <w:i/>
          <w:iCs/>
        </w:rPr>
        <w:t>W</w:t>
      </w:r>
      <w:r w:rsidRPr="00EB76A9">
        <w:rPr>
          <w:rFonts w:asciiTheme="majorHAnsi" w:hAnsiTheme="majorHAnsi"/>
          <w:i/>
          <w:iCs/>
        </w:rPr>
        <w:t>iedza (zna i rozumie)</w:t>
      </w:r>
      <w:r w:rsidRPr="00EB76A9">
        <w:rPr>
          <w:rFonts w:asciiTheme="majorHAnsi" w:hAnsiTheme="majorHAnsi"/>
        </w:rPr>
        <w:t xml:space="preserve">: </w:t>
      </w:r>
      <w:bookmarkEnd w:id="32"/>
      <w:r w:rsidRPr="00EB76A9">
        <w:rPr>
          <w:rFonts w:asciiTheme="majorHAnsi" w:hAnsiTheme="majorHAnsi"/>
        </w:rPr>
        <w:t>najważniejsze wyzwania rozwojowe miast i ich obszarów funkcjonalnych; zakres środków wspierania procesów rozwoju społeczno-gospodarczego w ujęciu lokalnym;</w:t>
      </w:r>
    </w:p>
    <w:p w14:paraId="5B087D63" w14:textId="35F52C30" w:rsidR="004973E6" w:rsidRPr="00EB76A9" w:rsidRDefault="00CD407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lastRenderedPageBreak/>
        <w:t>U</w:t>
      </w:r>
      <w:r w:rsidRPr="00EB76A9">
        <w:rPr>
          <w:rFonts w:asciiTheme="majorHAnsi" w:hAnsiTheme="majorHAnsi"/>
          <w:i/>
          <w:iCs/>
        </w:rPr>
        <w:t>miejętności (potrafi)</w:t>
      </w:r>
      <w:r w:rsidRPr="00EB76A9">
        <w:rPr>
          <w:rFonts w:asciiTheme="majorHAnsi" w:hAnsiTheme="majorHAnsi"/>
        </w:rPr>
        <w:t xml:space="preserve">: </w:t>
      </w:r>
      <w:bookmarkStart w:id="33" w:name="_Hlk121130650"/>
      <w:bookmarkEnd w:id="33"/>
      <w:r w:rsidR="00C746C1" w:rsidRPr="00EB76A9">
        <w:rPr>
          <w:rFonts w:asciiTheme="majorHAnsi" w:hAnsiTheme="majorHAnsi"/>
        </w:rPr>
        <w:t>rozpoznać aktualne wyzwania stawiane miastom i proponować innowacyjne rozwiązania ich potencjalnego rozwoju</w:t>
      </w:r>
      <w:r>
        <w:rPr>
          <w:rFonts w:asciiTheme="majorHAnsi" w:hAnsiTheme="majorHAnsi"/>
        </w:rPr>
        <w:t>;</w:t>
      </w:r>
      <w:r w:rsidR="00C746C1" w:rsidRPr="00EB76A9">
        <w:rPr>
          <w:rFonts w:asciiTheme="majorHAnsi" w:hAnsiTheme="majorHAnsi"/>
        </w:rPr>
        <w:t xml:space="preserve"> </w:t>
      </w:r>
    </w:p>
    <w:p w14:paraId="6FBF2457" w14:textId="1F81192E" w:rsidR="004973E6" w:rsidRPr="00EB76A9" w:rsidRDefault="00CD407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bookmarkStart w:id="34" w:name="_Hlk121130670"/>
      <w:r>
        <w:rPr>
          <w:rFonts w:asciiTheme="majorHAnsi" w:hAnsiTheme="majorHAnsi"/>
          <w:i/>
          <w:iCs/>
        </w:rPr>
        <w:t>K</w:t>
      </w:r>
      <w:r w:rsidRPr="00EB76A9">
        <w:rPr>
          <w:rFonts w:asciiTheme="majorHAnsi" w:hAnsiTheme="majorHAnsi"/>
          <w:i/>
          <w:iCs/>
        </w:rPr>
        <w:t>ompetencje społeczne (jest gotów do</w:t>
      </w:r>
      <w:bookmarkEnd w:id="34"/>
      <w:r w:rsidRPr="00EB76A9">
        <w:rPr>
          <w:rFonts w:asciiTheme="majorHAnsi" w:hAnsiTheme="majorHAnsi"/>
          <w:i/>
          <w:iCs/>
        </w:rPr>
        <w:t>)</w:t>
      </w:r>
      <w:r w:rsidRPr="00EB76A9">
        <w:rPr>
          <w:rFonts w:asciiTheme="majorHAnsi" w:hAnsiTheme="majorHAnsi"/>
        </w:rPr>
        <w:t xml:space="preserve">: </w:t>
      </w:r>
      <w:bookmarkStart w:id="35" w:name="_Hlk121130693"/>
      <w:r w:rsidR="00C746C1" w:rsidRPr="00EB76A9">
        <w:rPr>
          <w:rFonts w:asciiTheme="majorHAnsi" w:hAnsiTheme="majorHAnsi"/>
        </w:rPr>
        <w:t>odpowiedniego określania priorytetów podejmowanych działań w zakresie polityki miejskiej.</w:t>
      </w:r>
    </w:p>
    <w:p w14:paraId="12E21498" w14:textId="1DECB6D9" w:rsidR="004973E6" w:rsidRDefault="0000000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Forma prowadzenia zajęć</w:t>
      </w:r>
      <w:r w:rsidRPr="00EB76A9">
        <w:rPr>
          <w:rFonts w:asciiTheme="majorHAnsi" w:hAnsiTheme="majorHAnsi"/>
        </w:rPr>
        <w:t>: wykład.</w:t>
      </w:r>
      <w:bookmarkEnd w:id="35"/>
    </w:p>
    <w:p w14:paraId="40367685" w14:textId="27190FA9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bookmarkStart w:id="36" w:name="_Hlk126868122"/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8133BF" w:rsidRPr="00701E87">
        <w:rPr>
          <w:rFonts w:asciiTheme="majorHAnsi" w:hAnsiTheme="majorHAnsi" w:cs="Calibri"/>
          <w:color w:val="4F81BD" w:themeColor="accent1"/>
        </w:rPr>
        <w:t>KA7_WG1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8133BF" w:rsidRPr="00701E87">
        <w:rPr>
          <w:rFonts w:asciiTheme="majorHAnsi" w:hAnsiTheme="majorHAnsi" w:cs="Calibri"/>
          <w:color w:val="4F81BD" w:themeColor="accent1"/>
        </w:rPr>
        <w:t>KA7_WG8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KA7_WG13 nauki o zarządzaniu</w:t>
      </w:r>
      <w:r w:rsidR="00701E87">
        <w:rPr>
          <w:rFonts w:asciiTheme="majorHAnsi" w:hAnsiTheme="majorHAnsi" w:cs="Calibri"/>
          <w:color w:val="4F81BD" w:themeColor="accent1"/>
        </w:rPr>
        <w:t xml:space="preserve"> i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jakości; KA7_UW9 </w:t>
      </w:r>
      <w:r w:rsidR="008133BF" w:rsidRPr="00701E87">
        <w:rPr>
          <w:rFonts w:asciiTheme="majorHAnsi" w:hAnsiTheme="majorHAnsi"/>
          <w:color w:val="4F81BD" w:themeColor="accent1"/>
        </w:rPr>
        <w:t>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KA7_KO2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KA7_KO2 nauki o zarządzaniu </w:t>
      </w:r>
      <w:r w:rsidR="00701E87">
        <w:rPr>
          <w:rFonts w:asciiTheme="majorHAnsi" w:hAnsiTheme="majorHAnsi" w:cs="Calibri"/>
          <w:color w:val="4F81BD" w:themeColor="accent1"/>
        </w:rPr>
        <w:t xml:space="preserve">i 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jakości; KA7_KR3 </w:t>
      </w:r>
      <w:r w:rsidR="008133BF" w:rsidRPr="00701E87">
        <w:rPr>
          <w:rFonts w:asciiTheme="majorHAnsi" w:hAnsiTheme="majorHAnsi"/>
          <w:color w:val="4F81BD" w:themeColor="accent1"/>
        </w:rPr>
        <w:t>nauki o polityce i administracji</w:t>
      </w:r>
      <w:r w:rsidR="00FB7243" w:rsidRPr="00701E87">
        <w:rPr>
          <w:rFonts w:asciiTheme="majorHAnsi" w:hAnsiTheme="majorHAnsi" w:cs="Calibri"/>
          <w:color w:val="4F81BD" w:themeColor="accent1"/>
        </w:rPr>
        <w:t>.</w:t>
      </w:r>
    </w:p>
    <w:p w14:paraId="046DAF73" w14:textId="5D8881C9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58E7F3FB" w14:textId="1E4086C9" w:rsidR="00866BD8" w:rsidRPr="00701E87" w:rsidRDefault="00866BD8" w:rsidP="00FD2D2F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2</w:t>
      </w:r>
    </w:p>
    <w:bookmarkEnd w:id="36"/>
    <w:p w14:paraId="1D2F7209" w14:textId="77777777" w:rsidR="00FD2D2F" w:rsidRPr="00EB76A9" w:rsidRDefault="00FD2D2F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</w:p>
    <w:p w14:paraId="063CCFC8" w14:textId="234949FA" w:rsidR="004973E6" w:rsidRPr="00EB76A9" w:rsidRDefault="00000000" w:rsidP="003C6C65">
      <w:pPr>
        <w:widowControl w:val="0"/>
        <w:tabs>
          <w:tab w:val="left" w:pos="851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  <w:bCs/>
        </w:rPr>
        <w:t>2) Zarządzanie miastem</w:t>
      </w:r>
    </w:p>
    <w:p w14:paraId="65FBE6D9" w14:textId="7FFCF6B8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Cel kształcenia</w:t>
      </w:r>
      <w:r w:rsidRPr="00EB76A9">
        <w:rPr>
          <w:rFonts w:asciiTheme="majorHAnsi" w:eastAsia="Cambria" w:hAnsiTheme="majorHAnsi" w:cs="Cambria"/>
        </w:rPr>
        <w:t xml:space="preserve">: teoretyczne i praktyczne aspekty zarządzania miastem; zapoznanie </w:t>
      </w:r>
      <w:r w:rsidR="00DA30EB">
        <w:rPr>
          <w:rFonts w:asciiTheme="majorHAnsi" w:eastAsia="Cambria" w:hAnsiTheme="majorHAnsi" w:cs="Cambria"/>
        </w:rPr>
        <w:t xml:space="preserve">               </w:t>
      </w:r>
      <w:r w:rsidRPr="00EB76A9">
        <w:rPr>
          <w:rFonts w:asciiTheme="majorHAnsi" w:eastAsia="Cambria" w:hAnsiTheme="majorHAnsi" w:cs="Cambria"/>
        </w:rPr>
        <w:t>z możliwościami zarządzania miastem różnej wielkości miedzy innymi w aspekcie gospodarczym, kulturowym, społecznym i klimatycznym.</w:t>
      </w:r>
    </w:p>
    <w:p w14:paraId="0BD3FFB5" w14:textId="3188B1F4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Treści merytoryczne</w:t>
      </w:r>
      <w:r w:rsidR="003F5D93">
        <w:rPr>
          <w:rFonts w:asciiTheme="majorHAnsi" w:eastAsia="Cambria" w:hAnsiTheme="majorHAnsi" w:cs="Cambria"/>
          <w:i/>
          <w:iCs/>
        </w:rPr>
        <w:t xml:space="preserve"> – </w:t>
      </w:r>
      <w:r w:rsidRPr="00EB76A9">
        <w:rPr>
          <w:rFonts w:asciiTheme="majorHAnsi" w:eastAsia="Cambria" w:hAnsiTheme="majorHAnsi" w:cs="Cambria"/>
          <w:i/>
          <w:iCs/>
        </w:rPr>
        <w:t>wykłady:</w:t>
      </w:r>
      <w:r w:rsidRPr="00EB76A9">
        <w:rPr>
          <w:rFonts w:asciiTheme="majorHAnsi" w:eastAsia="Cambria" w:hAnsiTheme="majorHAnsi" w:cs="Cambria"/>
        </w:rPr>
        <w:t xml:space="preserve"> zarządzanie miastem jako dziedzina zarządzania terytorialnego; przesłanki rozwoju społeczno-gospodarczej, determinujące zarządzanie miastem; znaczenie mediów społecznościowych w promocji i zarządzaniu miastem; miasta kreatywne – zasady działania; problematyka stymulowania rozwoju miast; problemy i bariery zarządzania miastem. </w:t>
      </w:r>
    </w:p>
    <w:p w14:paraId="6F256C26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09B2CE77" w14:textId="0DC76E46" w:rsidR="004973E6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W</w:t>
      </w:r>
      <w:r w:rsidRPr="00EB76A9">
        <w:rPr>
          <w:rFonts w:asciiTheme="majorHAnsi" w:eastAsia="Cambria" w:hAnsiTheme="majorHAnsi" w:cs="Cambria"/>
          <w:i/>
          <w:iCs/>
        </w:rPr>
        <w:t>iedza (zna i rozumie)</w:t>
      </w:r>
      <w:r w:rsidRPr="00EB76A9">
        <w:rPr>
          <w:rFonts w:asciiTheme="majorHAnsi" w:eastAsia="Cambria" w:hAnsiTheme="majorHAnsi" w:cs="Cambria"/>
        </w:rPr>
        <w:t>: poszczególne elementy i etapy  zarządzania miastem; posiada; środki wspierania procesów rozwoju społeczno-gospodarczego w ujęciu lokalnym;</w:t>
      </w:r>
    </w:p>
    <w:p w14:paraId="2BA76AFF" w14:textId="345B58FD" w:rsidR="004973E6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>miejętności (potrafi)</w:t>
      </w:r>
      <w:r w:rsidRPr="00EB76A9">
        <w:rPr>
          <w:rFonts w:asciiTheme="majorHAnsi" w:eastAsia="Cambria" w:hAnsiTheme="majorHAnsi" w:cs="Cambria"/>
        </w:rPr>
        <w:t xml:space="preserve">: analizować i wyjaśniać mechanizmy </w:t>
      </w:r>
      <w:r w:rsidR="0073793F" w:rsidRPr="00EB76A9">
        <w:rPr>
          <w:rFonts w:asciiTheme="majorHAnsi" w:eastAsia="Cambria" w:hAnsiTheme="majorHAnsi" w:cs="Cambria"/>
        </w:rPr>
        <w:t>zarządzania miastem</w:t>
      </w:r>
      <w:r w:rsidRPr="00EB76A9">
        <w:rPr>
          <w:rFonts w:asciiTheme="majorHAnsi" w:eastAsia="Cambria" w:hAnsiTheme="majorHAnsi" w:cs="Cambria"/>
        </w:rPr>
        <w:t xml:space="preserve">; potrafi dokonywać szczegółowych obserwacji i interpretacji </w:t>
      </w:r>
      <w:r w:rsidR="0073793F" w:rsidRPr="00EB76A9">
        <w:rPr>
          <w:rFonts w:asciiTheme="majorHAnsi" w:eastAsia="Cambria" w:hAnsiTheme="majorHAnsi" w:cs="Cambria"/>
        </w:rPr>
        <w:t>rozwoju społeczno-gospodarczego w przestrzeni lokalnej; rozpoznać bariery i problemy zarządzania miastem</w:t>
      </w:r>
      <w:r>
        <w:rPr>
          <w:rFonts w:asciiTheme="majorHAnsi" w:eastAsia="Cambria" w:hAnsiTheme="majorHAnsi" w:cs="Cambria"/>
        </w:rPr>
        <w:t>;</w:t>
      </w:r>
    </w:p>
    <w:p w14:paraId="1F89BA5C" w14:textId="2A8C816F" w:rsidR="00C63A23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Pr="00EB76A9">
        <w:rPr>
          <w:rFonts w:asciiTheme="majorHAnsi" w:eastAsia="Cambria" w:hAnsiTheme="majorHAnsi" w:cs="Cambria"/>
          <w:i/>
          <w:iCs/>
        </w:rPr>
        <w:t>ompetencje społeczne (jest gotów do)</w:t>
      </w:r>
      <w:r w:rsidRPr="00EB76A9">
        <w:rPr>
          <w:rFonts w:asciiTheme="majorHAnsi" w:eastAsia="Cambria" w:hAnsiTheme="majorHAnsi" w:cs="Cambria"/>
        </w:rPr>
        <w:t xml:space="preserve">: </w:t>
      </w:r>
      <w:r w:rsidR="00C63A23" w:rsidRPr="00EB76A9">
        <w:rPr>
          <w:rFonts w:asciiTheme="majorHAnsi" w:eastAsia="Cambria" w:hAnsiTheme="majorHAnsi" w:cs="Cambria"/>
        </w:rPr>
        <w:t xml:space="preserve"> pełnienia funkcji administracyjnych i zarządczych w instytucjach zarządzających miastem i jego obszarem funkcjonalnym.</w:t>
      </w:r>
    </w:p>
    <w:p w14:paraId="0450600F" w14:textId="7EF08E2A" w:rsidR="004973E6" w:rsidRDefault="00000000" w:rsidP="003C6C65">
      <w:pPr>
        <w:widowControl w:val="0"/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</w:t>
      </w:r>
      <w:r w:rsidRPr="00EB76A9">
        <w:rPr>
          <w:rFonts w:asciiTheme="majorHAnsi" w:eastAsia="Cambria" w:hAnsiTheme="majorHAnsi" w:cs="Cambria"/>
        </w:rPr>
        <w:t>: wykład.</w:t>
      </w:r>
    </w:p>
    <w:p w14:paraId="2D668A74" w14:textId="77777777" w:rsidR="00545C53" w:rsidRPr="00701E87" w:rsidRDefault="00545C53" w:rsidP="00545C53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</w:t>
      </w:r>
      <w:r w:rsidRPr="00701E87">
        <w:rPr>
          <w:rFonts w:asciiTheme="majorHAnsi" w:hAnsiTheme="majorHAnsi" w:cs="Calibri"/>
          <w:color w:val="4F81BD" w:themeColor="accent1"/>
        </w:rPr>
        <w:t>KA7_WG8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KA7_WG13 nauki o zarządzaniu</w:t>
      </w:r>
      <w:r>
        <w:rPr>
          <w:rFonts w:asciiTheme="majorHAnsi" w:hAnsiTheme="majorHAnsi" w:cs="Calibri"/>
          <w:color w:val="4F81BD" w:themeColor="accent1"/>
        </w:rPr>
        <w:t xml:space="preserve"> i</w:t>
      </w:r>
      <w:r w:rsidRPr="00701E87">
        <w:rPr>
          <w:rFonts w:asciiTheme="majorHAnsi" w:hAnsiTheme="majorHAnsi" w:cs="Calibri"/>
          <w:color w:val="4F81BD" w:themeColor="accent1"/>
        </w:rPr>
        <w:t xml:space="preserve"> jakości; KA7_UW9 </w:t>
      </w:r>
      <w:r w:rsidRPr="00701E87">
        <w:rPr>
          <w:rFonts w:asciiTheme="majorHAnsi" w:hAnsiTheme="majorHAnsi"/>
          <w:color w:val="4F81BD" w:themeColor="accent1"/>
        </w:rPr>
        <w:t>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KA7_KO2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KA7_KO2 nauki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01E87">
        <w:rPr>
          <w:rFonts w:asciiTheme="majorHAnsi" w:hAnsiTheme="majorHAnsi" w:cs="Calibri"/>
          <w:color w:val="4F81BD" w:themeColor="accent1"/>
        </w:rPr>
        <w:t xml:space="preserve">jakości; KA7_KR3 </w:t>
      </w:r>
      <w:r w:rsidRPr="00701E87">
        <w:rPr>
          <w:rFonts w:asciiTheme="majorHAnsi" w:hAnsiTheme="majorHAnsi"/>
          <w:color w:val="4F81BD" w:themeColor="accent1"/>
        </w:rPr>
        <w:t>nauki o polityce i administracji</w:t>
      </w:r>
      <w:r w:rsidRPr="00701E87">
        <w:rPr>
          <w:rFonts w:asciiTheme="majorHAnsi" w:hAnsiTheme="majorHAnsi" w:cs="Calibri"/>
          <w:color w:val="4F81BD" w:themeColor="accent1"/>
        </w:rPr>
        <w:t>.</w:t>
      </w:r>
    </w:p>
    <w:p w14:paraId="51DA56A3" w14:textId="2C7FA0B7" w:rsidR="00545C53" w:rsidRDefault="00545C53" w:rsidP="00545C53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37456233" w14:textId="67513146" w:rsidR="00866BD8" w:rsidRPr="00701E87" w:rsidRDefault="00866BD8" w:rsidP="00545C53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2</w:t>
      </w:r>
    </w:p>
    <w:p w14:paraId="6D8AD4B8" w14:textId="77777777" w:rsidR="00FD2D2F" w:rsidRPr="00EB76A9" w:rsidRDefault="00FD2D2F" w:rsidP="003C6C65">
      <w:pPr>
        <w:widowControl w:val="0"/>
        <w:jc w:val="both"/>
        <w:rPr>
          <w:rFonts w:asciiTheme="majorHAnsi" w:eastAsia="Cambria" w:hAnsiTheme="majorHAnsi" w:cs="Cambria"/>
        </w:rPr>
      </w:pPr>
    </w:p>
    <w:p w14:paraId="1A81DE64" w14:textId="7676C2E2" w:rsidR="004973E6" w:rsidRPr="00EB76A9" w:rsidRDefault="00BB4647" w:rsidP="003C6C65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Zarządzanie kryzysami politycznymi i społecznymi </w:t>
      </w:r>
    </w:p>
    <w:p w14:paraId="033D6BFD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występującymi w Polsce, Europie i na świecie kryzysami politycznymi i społecznymi oraz uwrażliwienie na przesłanki zapowiadające możliwości pojawiania się kryzysów politycznych i społecznych w zarządzaniu publicznym.</w:t>
      </w:r>
    </w:p>
    <w:p w14:paraId="66646B3A" w14:textId="135AD544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3F5D93">
        <w:rPr>
          <w:rFonts w:asciiTheme="majorHAnsi" w:eastAsia="Cambria" w:hAnsiTheme="majorHAnsi" w:cs="Cambria"/>
          <w:i/>
        </w:rPr>
        <w:t xml:space="preserve"> – w</w:t>
      </w:r>
      <w:r w:rsidRPr="00EB76A9">
        <w:rPr>
          <w:rFonts w:asciiTheme="majorHAnsi" w:eastAsia="Cambria" w:hAnsiTheme="majorHAnsi" w:cs="Cambria"/>
          <w:i/>
        </w:rPr>
        <w:t xml:space="preserve">ykłady: </w:t>
      </w:r>
      <w:r w:rsidRPr="00EB76A9">
        <w:rPr>
          <w:rFonts w:asciiTheme="majorHAnsi" w:eastAsia="Cambria" w:hAnsiTheme="majorHAnsi" w:cs="Cambria"/>
        </w:rPr>
        <w:t>pojęcie sytuacji kryzysowej; pojęcie kryzysu politycznego; pojęcia kryzysu społecznego; zarządzanie publiczne a kryzysy polityczne i społeczne; przestrzeganie przez władze (różnych szczebli) praw człowieka jako zapobieganie kryzysom społecznym; zarządzanie informacją i komunikacją kryzysową</w:t>
      </w:r>
      <w:r w:rsidR="003F5D93">
        <w:rPr>
          <w:rFonts w:asciiTheme="majorHAnsi" w:eastAsia="Cambria" w:hAnsiTheme="majorHAnsi" w:cs="Cambria"/>
        </w:rPr>
        <w:t>.</w:t>
      </w:r>
    </w:p>
    <w:p w14:paraId="35727141" w14:textId="59E3D2BE" w:rsidR="004973E6" w:rsidRPr="00EB76A9" w:rsidRDefault="003F5D93" w:rsidP="003C6C65">
      <w:pPr>
        <w:jc w:val="both"/>
        <w:rPr>
          <w:rFonts w:asciiTheme="majorHAnsi" w:eastAsia="Cambria" w:hAnsiTheme="majorHAnsi" w:cs="Cambria"/>
          <w:color w:val="000000"/>
        </w:rPr>
      </w:pPr>
      <w:r w:rsidRPr="003F5D93">
        <w:rPr>
          <w:rFonts w:asciiTheme="majorHAnsi" w:eastAsia="Cambria" w:hAnsiTheme="majorHAnsi" w:cs="Cambria"/>
          <w:i/>
          <w:color w:val="000000"/>
        </w:rPr>
        <w:t>Treści merytoryczne – ćwiczenia:</w:t>
      </w:r>
      <w:r>
        <w:rPr>
          <w:rFonts w:asciiTheme="majorHAnsi" w:eastAsia="Cambria" w:hAnsiTheme="majorHAnsi" w:cs="Cambria"/>
          <w:i/>
          <w:color w:val="000000"/>
        </w:rPr>
        <w:t xml:space="preserve"> </w:t>
      </w:r>
      <w:r w:rsidRPr="00EB76A9">
        <w:rPr>
          <w:rFonts w:asciiTheme="majorHAnsi" w:eastAsia="Cambria" w:hAnsiTheme="majorHAnsi" w:cs="Cambria"/>
          <w:color w:val="000000"/>
        </w:rPr>
        <w:t xml:space="preserve">sytuacja kryzysowa – czynniki i uwarunkowania; prognozowanie w kontekście kryzysów; normy prawno-ustrojowe i instytucje publiczne zajmujące się rozwiązywaniem kryzysów politycznych i społecznych; rozpoznawanie </w:t>
      </w:r>
      <w:r w:rsidR="00DA30EB">
        <w:rPr>
          <w:rFonts w:asciiTheme="majorHAnsi" w:eastAsia="Cambria" w:hAnsiTheme="majorHAnsi" w:cs="Cambria"/>
          <w:color w:val="000000"/>
        </w:rPr>
        <w:t xml:space="preserve">          </w:t>
      </w:r>
      <w:r w:rsidRPr="00EB76A9">
        <w:rPr>
          <w:rFonts w:asciiTheme="majorHAnsi" w:eastAsia="Cambria" w:hAnsiTheme="majorHAnsi" w:cs="Cambria"/>
          <w:color w:val="000000"/>
        </w:rPr>
        <w:t>i przeciwdziałanie efektowi domina; polityczne i społeczne konsekwencje kryzysów.</w:t>
      </w:r>
    </w:p>
    <w:p w14:paraId="026FABA6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lastRenderedPageBreak/>
        <w:t>Efekty uczenia się:</w:t>
      </w:r>
    </w:p>
    <w:p w14:paraId="1118BB66" w14:textId="1A486B25" w:rsidR="004973E6" w:rsidRPr="00EB76A9" w:rsidRDefault="00CD4070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problematykę zagrożeń bezpieczeństwa w sytuacjach kryzysowych; normy prawne i reguły zarządzania kryzysowego; konsekwencje kryzysów społecznych i politycznych;</w:t>
      </w:r>
    </w:p>
    <w:p w14:paraId="7CDA0574" w14:textId="4C87B2FA" w:rsidR="004973E6" w:rsidRPr="00EB76A9" w:rsidRDefault="00CD4070" w:rsidP="003C6C65">
      <w:pPr>
        <w:jc w:val="both"/>
        <w:rPr>
          <w:rFonts w:asciiTheme="majorHAnsi" w:eastAsia="Cambria" w:hAnsiTheme="majorHAnsi" w:cs="Cambria"/>
          <w:color w:val="06022E"/>
        </w:rPr>
      </w:pPr>
      <w:r>
        <w:rPr>
          <w:rFonts w:asciiTheme="majorHAnsi" w:eastAsia="Cambria" w:hAnsiTheme="majorHAnsi" w:cs="Cambria"/>
          <w:i/>
          <w:color w:val="000000"/>
        </w:rPr>
        <w:t>U</w:t>
      </w:r>
      <w:r w:rsidRPr="00EB76A9">
        <w:rPr>
          <w:rFonts w:asciiTheme="majorHAnsi" w:eastAsia="Cambria" w:hAnsiTheme="majorHAnsi" w:cs="Cambria"/>
          <w:i/>
          <w:color w:val="000000"/>
        </w:rPr>
        <w:t>miejętności (potrafi):</w:t>
      </w:r>
      <w:r w:rsidRPr="00EB76A9">
        <w:rPr>
          <w:rFonts w:asciiTheme="majorHAnsi" w:eastAsia="Cambria" w:hAnsiTheme="majorHAnsi" w:cs="Cambria"/>
          <w:color w:val="000000"/>
        </w:rPr>
        <w:t xml:space="preserve"> zaproponować właściwy sposób postępowania w sytuacjach kryzysowych wykorzystując stosowne metody i narzędzia analizy; zidentyfikować czynniki endogenne i egzogenne warunkujące kryzysy; podejmować adekwatne działania w związku z wybranym indywidualnym lub zespołowym trybem postępowania </w:t>
      </w:r>
      <w:r w:rsidR="00DA30EB">
        <w:rPr>
          <w:rFonts w:asciiTheme="majorHAnsi" w:eastAsia="Cambria" w:hAnsiTheme="majorHAnsi" w:cs="Cambria"/>
          <w:color w:val="000000"/>
        </w:rPr>
        <w:t xml:space="preserve">                      </w:t>
      </w:r>
      <w:r w:rsidRPr="00EB76A9">
        <w:rPr>
          <w:rFonts w:asciiTheme="majorHAnsi" w:eastAsia="Cambria" w:hAnsiTheme="majorHAnsi" w:cs="Cambria"/>
          <w:color w:val="000000"/>
        </w:rPr>
        <w:t>w sytuacjach kryzysowych;</w:t>
      </w:r>
    </w:p>
    <w:p w14:paraId="53103C55" w14:textId="2BF74D7D" w:rsidR="004973E6" w:rsidRPr="00EB76A9" w:rsidRDefault="00CD4070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eastAsia="Cambria" w:hAnsiTheme="majorHAnsi" w:cs="Cambria"/>
          <w:color w:val="06022E"/>
        </w:rPr>
        <w:t xml:space="preserve">pracy w zespole i obejmowania różnych ról </w:t>
      </w:r>
      <w:r w:rsidR="00DA30EB">
        <w:rPr>
          <w:rFonts w:asciiTheme="majorHAnsi" w:eastAsia="Cambria" w:hAnsiTheme="majorHAnsi" w:cs="Cambria"/>
          <w:color w:val="06022E"/>
        </w:rPr>
        <w:t xml:space="preserve">                </w:t>
      </w:r>
      <w:r w:rsidRPr="00EB76A9">
        <w:rPr>
          <w:rFonts w:asciiTheme="majorHAnsi" w:eastAsia="Cambria" w:hAnsiTheme="majorHAnsi" w:cs="Cambria"/>
          <w:color w:val="06022E"/>
        </w:rPr>
        <w:t>w zespole.</w:t>
      </w:r>
    </w:p>
    <w:p w14:paraId="30E77933" w14:textId="13E5DA34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096DCB45" w14:textId="1CAAC62B" w:rsidR="006C34A9" w:rsidRPr="00701E87" w:rsidRDefault="00FD2D2F" w:rsidP="006C34A9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6C34A9" w:rsidRPr="00701E87">
        <w:rPr>
          <w:rFonts w:asciiTheme="majorHAnsi" w:hAnsiTheme="majorHAnsi" w:cs="Calibri"/>
          <w:color w:val="4F81BD" w:themeColor="accent1"/>
        </w:rPr>
        <w:t>KA7_WG1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</w:t>
      </w:r>
      <w:r w:rsidR="006C34A9" w:rsidRPr="00701E87">
        <w:rPr>
          <w:rFonts w:asciiTheme="majorHAnsi" w:hAnsiTheme="majorHAnsi" w:cs="Calibri"/>
          <w:color w:val="4F81BD" w:themeColor="accent1"/>
        </w:rPr>
        <w:t>KA7_WG10</w:t>
      </w:r>
      <w:r w:rsidR="00097C5D">
        <w:rPr>
          <w:rFonts w:asciiTheme="majorHAnsi" w:hAnsiTheme="majorHAnsi" w:cs="Calibri"/>
          <w:color w:val="4F81BD" w:themeColor="accent1"/>
        </w:rPr>
        <w:t xml:space="preserve"> n</w:t>
      </w:r>
      <w:r w:rsidR="006C34A9" w:rsidRPr="00701E87">
        <w:rPr>
          <w:rFonts w:asciiTheme="majorHAnsi" w:hAnsiTheme="majorHAnsi" w:cs="Calibri"/>
          <w:color w:val="4F81BD" w:themeColor="accent1"/>
        </w:rPr>
        <w:t>auki o bezpieczeństwie; KA7_WK4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KA7_UW3 </w:t>
      </w:r>
      <w:r w:rsidR="006C34A9" w:rsidRPr="00701E87">
        <w:rPr>
          <w:rFonts w:asciiTheme="majorHAnsi" w:hAnsiTheme="majorHAnsi"/>
          <w:color w:val="4F81BD" w:themeColor="accent1"/>
        </w:rPr>
        <w:t>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KA7_UW4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KA7_KK4 nauki o bezpieczeństwie;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KA7_KK5 </w:t>
      </w:r>
      <w:r w:rsidR="00B554BF" w:rsidRPr="00701E87">
        <w:rPr>
          <w:rFonts w:asciiTheme="majorHAnsi" w:hAnsiTheme="majorHAnsi"/>
          <w:color w:val="4F81BD" w:themeColor="accent1"/>
        </w:rPr>
        <w:t>nauki o polityce i administracji;</w:t>
      </w:r>
      <w:r w:rsidR="00B554BF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C34A9" w:rsidRPr="00701E87">
        <w:rPr>
          <w:rFonts w:asciiTheme="majorHAnsi" w:hAnsiTheme="majorHAnsi" w:cs="Calibri"/>
          <w:color w:val="4F81BD" w:themeColor="accent1"/>
        </w:rPr>
        <w:t>KA7_KO3</w:t>
      </w:r>
      <w:r w:rsidR="006C34A9" w:rsidRPr="00701E87">
        <w:rPr>
          <w:rFonts w:asciiTheme="majorHAnsi" w:hAnsiTheme="majorHAnsi"/>
          <w:color w:val="4F81BD" w:themeColor="accent1"/>
        </w:rPr>
        <w:t xml:space="preserve"> </w:t>
      </w:r>
      <w:bookmarkStart w:id="37" w:name="_Hlk126846659"/>
      <w:r w:rsidR="006C34A9" w:rsidRPr="00701E87">
        <w:rPr>
          <w:rFonts w:asciiTheme="majorHAnsi" w:hAnsiTheme="majorHAnsi"/>
          <w:color w:val="4F81BD" w:themeColor="accent1"/>
        </w:rPr>
        <w:t>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37"/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C34A9" w:rsidRPr="00701E87">
        <w:rPr>
          <w:rFonts w:asciiTheme="majorHAnsi" w:hAnsiTheme="majorHAnsi" w:cs="Calibri"/>
          <w:color w:val="4F81BD" w:themeColor="accent1"/>
        </w:rPr>
        <w:t>KA7_KR3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C34A9" w:rsidRPr="00701E87">
        <w:rPr>
          <w:rFonts w:asciiTheme="majorHAnsi" w:hAnsiTheme="majorHAnsi"/>
          <w:color w:val="4F81BD" w:themeColor="accent1"/>
        </w:rPr>
        <w:t>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3191694C" w14:textId="4CFE0F46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499CD848" w14:textId="706BC45C" w:rsidR="00DA2306" w:rsidRPr="00701E87" w:rsidRDefault="00DA2306" w:rsidP="00FD2D2F">
      <w:pPr>
        <w:jc w:val="both"/>
        <w:rPr>
          <w:rFonts w:asciiTheme="majorHAnsi" w:hAnsiTheme="majorHAnsi"/>
          <w:color w:val="4F81BD" w:themeColor="accent1"/>
        </w:rPr>
      </w:pPr>
      <w:r w:rsidRPr="00DA2306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73F0A666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3B2157B8" w14:textId="62D091D0" w:rsidR="004973E6" w:rsidRPr="00EB76A9" w:rsidRDefault="00BB4647" w:rsidP="003C6C65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Zarządzanie rozwojem lokalnym</w:t>
      </w:r>
    </w:p>
    <w:p w14:paraId="092EFE8C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bookmarkStart w:id="38" w:name="_heading=h.30j0zll"/>
      <w:bookmarkEnd w:id="38"/>
      <w:r w:rsidRPr="00EB76A9">
        <w:rPr>
          <w:rFonts w:asciiTheme="majorHAnsi" w:eastAsia="Cambria" w:hAnsiTheme="majorHAnsi" w:cs="Cambria"/>
          <w:i/>
          <w:color w:val="000000"/>
        </w:rPr>
        <w:t>Cel kształcenia</w:t>
      </w:r>
      <w:r w:rsidRPr="00EB76A9">
        <w:rPr>
          <w:rFonts w:asciiTheme="majorHAnsi" w:eastAsia="Cambria" w:hAnsiTheme="majorHAnsi" w:cs="Cambria"/>
          <w:color w:val="000000"/>
        </w:rPr>
        <w:t xml:space="preserve">: teoretyczne i praktyczne aspekty zarządzania rozwojem miast, poznanie i zrozumienie wielopłaszczyznowej </w:t>
      </w:r>
      <w:r w:rsidRPr="00EB76A9">
        <w:rPr>
          <w:rFonts w:asciiTheme="majorHAnsi" w:eastAsia="Cambria" w:hAnsiTheme="majorHAnsi" w:cs="Cambria"/>
        </w:rPr>
        <w:t>oraz</w:t>
      </w:r>
      <w:r w:rsidRPr="00EB76A9">
        <w:rPr>
          <w:rFonts w:asciiTheme="majorHAnsi" w:eastAsia="Cambria" w:hAnsiTheme="majorHAnsi" w:cs="Cambria"/>
          <w:color w:val="000000"/>
        </w:rPr>
        <w:t xml:space="preserve"> wieloaspektowej problematyki zarządzania miejskiego, zapoznanie z programami rozwoju lokalnego.</w:t>
      </w:r>
    </w:p>
    <w:p w14:paraId="6AE7E606" w14:textId="26B19526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i/>
          <w:color w:val="000000"/>
        </w:rPr>
      </w:pPr>
      <w:bookmarkStart w:id="39" w:name="_heading=h.1fob9te"/>
      <w:bookmarkEnd w:id="39"/>
      <w:r w:rsidRPr="00EB76A9">
        <w:rPr>
          <w:rFonts w:asciiTheme="majorHAnsi" w:eastAsia="Cambria" w:hAnsiTheme="majorHAnsi" w:cs="Cambria"/>
          <w:i/>
          <w:color w:val="000000"/>
        </w:rPr>
        <w:t>Treści merytoryczne</w:t>
      </w:r>
      <w:r w:rsidR="003F5D93">
        <w:rPr>
          <w:rFonts w:asciiTheme="majorHAnsi" w:eastAsia="Cambria" w:hAnsiTheme="majorHAnsi" w:cs="Cambria"/>
          <w:i/>
          <w:color w:val="000000"/>
        </w:rPr>
        <w:t xml:space="preserve"> – </w:t>
      </w:r>
      <w:r w:rsidRPr="00EB76A9">
        <w:rPr>
          <w:rFonts w:asciiTheme="majorHAnsi" w:eastAsia="Cambria" w:hAnsiTheme="majorHAnsi" w:cs="Cambria"/>
          <w:i/>
          <w:color w:val="000000"/>
        </w:rPr>
        <w:t>wykłady:</w:t>
      </w:r>
      <w:r w:rsidRPr="00EB76A9">
        <w:rPr>
          <w:rFonts w:asciiTheme="majorHAnsi" w:eastAsia="Cambria" w:hAnsiTheme="majorHAnsi" w:cs="Cambria"/>
          <w:color w:val="000000"/>
        </w:rPr>
        <w:t xml:space="preserve"> rola władz lokalnych w programowaniu rozwoju lokalnego; pojęcie, definicje oraz rodzaje samorządu; współczesne koncepcje rozwoju regionalnego i lokalnego – metody analizowania poziomu rozwoju i wskaźniki rozwoju – system zarządzania rozwojem Polski; procedury formalno-prawne uwarunkowań wdrażania projektów zrównoważonego rozwoju miast i regionów w Polsce; zasady tworzenia dokumentów wspomagających rozwój miasta</w:t>
      </w:r>
      <w:r w:rsidR="00C93EF0">
        <w:rPr>
          <w:rFonts w:asciiTheme="majorHAnsi" w:eastAsia="Cambria" w:hAnsiTheme="majorHAnsi" w:cs="Cambria"/>
          <w:color w:val="000000"/>
        </w:rPr>
        <w:t>.</w:t>
      </w:r>
    </w:p>
    <w:p w14:paraId="5D70519D" w14:textId="4FF03DF2" w:rsidR="004973E6" w:rsidRPr="00EB76A9" w:rsidRDefault="003F5D93" w:rsidP="003C6C65">
      <w:pPr>
        <w:widowControl w:val="0"/>
        <w:shd w:val="clear" w:color="auto" w:fill="FFFFFF"/>
        <w:jc w:val="both"/>
        <w:rPr>
          <w:rFonts w:asciiTheme="majorHAnsi" w:eastAsia="Cambria" w:hAnsiTheme="majorHAnsi" w:cs="Cambria"/>
          <w:color w:val="000000"/>
        </w:rPr>
      </w:pPr>
      <w:bookmarkStart w:id="40" w:name="_heading=h.3znysh7"/>
      <w:bookmarkEnd w:id="40"/>
      <w:r w:rsidRPr="003F5D93">
        <w:rPr>
          <w:rFonts w:asciiTheme="majorHAnsi" w:eastAsia="Cambria" w:hAnsiTheme="majorHAnsi" w:cs="Cambria"/>
          <w:i/>
          <w:color w:val="000000"/>
        </w:rPr>
        <w:t>Treści merytoryczne – ćwiczenia:</w:t>
      </w:r>
      <w:r w:rsidRPr="00EB76A9">
        <w:rPr>
          <w:rFonts w:asciiTheme="majorHAnsi" w:eastAsia="Cambria" w:hAnsiTheme="majorHAnsi" w:cs="Cambria"/>
          <w:color w:val="000000"/>
        </w:rPr>
        <w:t xml:space="preserve"> działalność jednostek samorządu terytorialnego </w:t>
      </w:r>
      <w:r w:rsidR="00DA30EB">
        <w:rPr>
          <w:rFonts w:asciiTheme="majorHAnsi" w:eastAsia="Cambria" w:hAnsiTheme="majorHAnsi" w:cs="Cambria"/>
          <w:color w:val="000000"/>
        </w:rPr>
        <w:t xml:space="preserve">                  </w:t>
      </w:r>
      <w:r w:rsidRPr="00EB76A9">
        <w:rPr>
          <w:rFonts w:asciiTheme="majorHAnsi" w:eastAsia="Cambria" w:hAnsiTheme="majorHAnsi" w:cs="Cambria"/>
          <w:color w:val="000000"/>
        </w:rPr>
        <w:t>w Polsce – w opracowywaniu lokalnych strategii, programów operacyjnych, zintegrowanych projektów realizacyjnych; praktyczne poznanie problematyki równoważenia rozwoju miast na różnych poziomach, z</w:t>
      </w:r>
      <w:r w:rsidR="001A4AF2" w:rsidRPr="00EB76A9">
        <w:rPr>
          <w:rFonts w:asciiTheme="majorHAnsi" w:eastAsia="Cambria" w:hAnsiTheme="majorHAnsi" w:cs="Cambria"/>
          <w:color w:val="000000"/>
        </w:rPr>
        <w:t>e</w:t>
      </w:r>
      <w:r w:rsidRPr="00EB76A9">
        <w:rPr>
          <w:rFonts w:asciiTheme="majorHAnsi" w:eastAsia="Cambria" w:hAnsiTheme="majorHAnsi" w:cs="Cambria"/>
          <w:color w:val="000000"/>
        </w:rPr>
        <w:t xml:space="preserve"> szczególnym uwzględnieniem poziomu lokalnego w kontekście gminy.</w:t>
      </w:r>
    </w:p>
    <w:p w14:paraId="38F7E15B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>Efekty uczenia się:</w:t>
      </w:r>
    </w:p>
    <w:p w14:paraId="188D3A6D" w14:textId="485E9D6F" w:rsidR="004973E6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bookmarkStart w:id="41" w:name="_heading=h.2et92p0"/>
      <w:bookmarkEnd w:id="41"/>
      <w:r>
        <w:rPr>
          <w:rFonts w:asciiTheme="majorHAnsi" w:eastAsia="Cambria" w:hAnsiTheme="majorHAnsi" w:cs="Cambria"/>
          <w:i/>
          <w:color w:val="000000"/>
        </w:rPr>
        <w:t>W</w:t>
      </w:r>
      <w:r w:rsidRPr="00EB76A9">
        <w:rPr>
          <w:rFonts w:asciiTheme="majorHAnsi" w:eastAsia="Cambria" w:hAnsiTheme="majorHAnsi" w:cs="Cambria"/>
          <w:i/>
          <w:color w:val="000000"/>
        </w:rPr>
        <w:t>iedza (zna i rozumie)</w:t>
      </w:r>
      <w:r w:rsidRPr="00EB76A9">
        <w:rPr>
          <w:rFonts w:asciiTheme="majorHAnsi" w:eastAsia="Cambria" w:hAnsiTheme="majorHAnsi" w:cs="Cambria"/>
          <w:color w:val="000000"/>
        </w:rPr>
        <w:t xml:space="preserve">: rodzaje więzi społecznych i rządzących nimi prawidłowości </w:t>
      </w:r>
      <w:r w:rsidR="00DA30EB">
        <w:rPr>
          <w:rFonts w:asciiTheme="majorHAnsi" w:eastAsia="Cambria" w:hAnsiTheme="majorHAnsi" w:cs="Cambria"/>
          <w:color w:val="000000"/>
        </w:rPr>
        <w:t xml:space="preserve">            </w:t>
      </w:r>
      <w:r w:rsidRPr="00EB76A9">
        <w:rPr>
          <w:rFonts w:asciiTheme="majorHAnsi" w:eastAsia="Cambria" w:hAnsiTheme="majorHAnsi" w:cs="Cambria"/>
          <w:color w:val="000000"/>
        </w:rPr>
        <w:t>w jednostkach terytorialnych; zakres środków wspierania procesów rozwoju społeczno-gospodarczego w ujęciu lokalnym</w:t>
      </w:r>
      <w:r>
        <w:rPr>
          <w:rFonts w:asciiTheme="majorHAnsi" w:eastAsia="Cambria" w:hAnsiTheme="majorHAnsi" w:cs="Cambria"/>
          <w:color w:val="000000"/>
        </w:rPr>
        <w:t>;</w:t>
      </w:r>
    </w:p>
    <w:p w14:paraId="7D071D51" w14:textId="2E204FAE" w:rsidR="004973E6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r>
        <w:rPr>
          <w:rFonts w:asciiTheme="majorHAnsi" w:eastAsia="Cambria" w:hAnsiTheme="majorHAnsi" w:cs="Cambria"/>
          <w:i/>
          <w:color w:val="000000"/>
        </w:rPr>
        <w:t>U</w:t>
      </w:r>
      <w:r w:rsidRPr="00EB76A9">
        <w:rPr>
          <w:rFonts w:asciiTheme="majorHAnsi" w:eastAsia="Cambria" w:hAnsiTheme="majorHAnsi" w:cs="Cambria"/>
          <w:i/>
          <w:color w:val="000000"/>
        </w:rPr>
        <w:t>miejętności (potrafi)</w:t>
      </w:r>
      <w:r w:rsidRPr="00EB76A9">
        <w:rPr>
          <w:rFonts w:asciiTheme="majorHAnsi" w:eastAsia="Cambria" w:hAnsiTheme="majorHAnsi" w:cs="Cambria"/>
          <w:color w:val="000000"/>
        </w:rPr>
        <w:t xml:space="preserve">: analizować i wyjaśniać </w:t>
      </w:r>
      <w:r w:rsidR="001A4AF2" w:rsidRPr="00EB76A9">
        <w:rPr>
          <w:rFonts w:asciiTheme="majorHAnsi" w:eastAsia="Cambria" w:hAnsiTheme="majorHAnsi" w:cs="Cambria"/>
          <w:color w:val="000000"/>
        </w:rPr>
        <w:t>rolę władz lokalnych</w:t>
      </w:r>
      <w:r w:rsidRPr="00EB76A9">
        <w:rPr>
          <w:rFonts w:asciiTheme="majorHAnsi" w:eastAsia="Cambria" w:hAnsiTheme="majorHAnsi" w:cs="Cambria"/>
          <w:color w:val="000000"/>
        </w:rPr>
        <w:t xml:space="preserve">; dokonywać szczegółowych obserwacji </w:t>
      </w:r>
      <w:r w:rsidR="001A4AF2" w:rsidRPr="00EB76A9">
        <w:rPr>
          <w:rFonts w:asciiTheme="majorHAnsi" w:eastAsia="Cambria" w:hAnsiTheme="majorHAnsi" w:cs="Cambria"/>
          <w:color w:val="000000"/>
        </w:rPr>
        <w:t xml:space="preserve">współczesnego rozwoju lokalnego; </w:t>
      </w:r>
      <w:r w:rsidRPr="00EB76A9">
        <w:rPr>
          <w:rFonts w:asciiTheme="majorHAnsi" w:eastAsia="Cambria" w:hAnsiTheme="majorHAnsi" w:cs="Cambria"/>
          <w:color w:val="000000"/>
        </w:rPr>
        <w:t xml:space="preserve"> </w:t>
      </w:r>
      <w:r w:rsidR="001A4AF2" w:rsidRPr="00EB76A9">
        <w:rPr>
          <w:rFonts w:asciiTheme="majorHAnsi" w:eastAsia="Cambria" w:hAnsiTheme="majorHAnsi" w:cs="Cambria"/>
          <w:color w:val="000000"/>
        </w:rPr>
        <w:t>analizować poziom rozwoju regionalnego i lokalnego</w:t>
      </w:r>
      <w:r>
        <w:rPr>
          <w:rFonts w:asciiTheme="majorHAnsi" w:eastAsia="Cambria" w:hAnsiTheme="majorHAnsi" w:cs="Cambria"/>
          <w:color w:val="000000"/>
        </w:rPr>
        <w:t>;</w:t>
      </w:r>
    </w:p>
    <w:p w14:paraId="14FCB5B3" w14:textId="2012F786" w:rsidR="004973E6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bookmarkStart w:id="42" w:name="_heading=h.tyjcwt"/>
      <w:bookmarkEnd w:id="42"/>
      <w:r>
        <w:rPr>
          <w:rFonts w:asciiTheme="majorHAnsi" w:eastAsia="Cambria" w:hAnsiTheme="majorHAnsi" w:cs="Cambria"/>
          <w:i/>
          <w:color w:val="000000"/>
        </w:rPr>
        <w:t>K</w:t>
      </w:r>
      <w:r w:rsidRPr="00EB76A9">
        <w:rPr>
          <w:rFonts w:asciiTheme="majorHAnsi" w:eastAsia="Cambria" w:hAnsiTheme="majorHAnsi" w:cs="Cambria"/>
          <w:i/>
          <w:color w:val="000000"/>
        </w:rPr>
        <w:t>ompetencje społeczne (jest gotów do)</w:t>
      </w:r>
      <w:r w:rsidRPr="00EB76A9">
        <w:rPr>
          <w:rFonts w:asciiTheme="majorHAnsi" w:eastAsia="Cambria" w:hAnsiTheme="majorHAnsi" w:cs="Cambria"/>
          <w:color w:val="000000"/>
        </w:rPr>
        <w:t xml:space="preserve">: aktywnego uczestniczenia w życiu publicznym, także w zespołach realizujących cele społeczne, polityczne i obywatelskie; </w:t>
      </w:r>
      <w:r w:rsidR="00C94CF5">
        <w:rPr>
          <w:rFonts w:asciiTheme="majorHAnsi" w:eastAsia="Cambria" w:hAnsiTheme="majorHAnsi" w:cs="Cambria"/>
          <w:color w:val="000000"/>
        </w:rPr>
        <w:t>przygotowania</w:t>
      </w:r>
      <w:r w:rsidRPr="00EB76A9">
        <w:rPr>
          <w:rFonts w:asciiTheme="majorHAnsi" w:eastAsia="Cambria" w:hAnsiTheme="majorHAnsi" w:cs="Cambria"/>
          <w:color w:val="000000"/>
        </w:rPr>
        <w:t xml:space="preserve"> zintegrowanych projektów w zakresie zarządzania rozwojem lokalnym</w:t>
      </w:r>
      <w:r w:rsidR="00C94CF5">
        <w:rPr>
          <w:rFonts w:asciiTheme="majorHAnsi" w:eastAsia="Cambria" w:hAnsiTheme="majorHAnsi" w:cs="Cambria"/>
          <w:color w:val="000000"/>
        </w:rPr>
        <w:t xml:space="preserve">; </w:t>
      </w:r>
      <w:r w:rsidRPr="00EB76A9">
        <w:rPr>
          <w:rFonts w:asciiTheme="majorHAnsi" w:eastAsia="Cambria" w:hAnsiTheme="majorHAnsi" w:cs="Cambria"/>
          <w:color w:val="000000"/>
        </w:rPr>
        <w:t xml:space="preserve"> samodziel</w:t>
      </w:r>
      <w:r w:rsidR="00F805C3">
        <w:rPr>
          <w:rFonts w:asciiTheme="majorHAnsi" w:eastAsia="Cambria" w:hAnsiTheme="majorHAnsi" w:cs="Cambria"/>
          <w:color w:val="000000"/>
        </w:rPr>
        <w:t>nego</w:t>
      </w:r>
      <w:r w:rsidRPr="00EB76A9">
        <w:rPr>
          <w:rFonts w:asciiTheme="majorHAnsi" w:eastAsia="Cambria" w:hAnsiTheme="majorHAnsi" w:cs="Cambria"/>
          <w:color w:val="000000"/>
        </w:rPr>
        <w:t xml:space="preserve"> </w:t>
      </w:r>
      <w:r w:rsidR="00DA30EB">
        <w:rPr>
          <w:rFonts w:asciiTheme="majorHAnsi" w:eastAsia="Cambria" w:hAnsiTheme="majorHAnsi" w:cs="Cambria"/>
          <w:color w:val="000000"/>
        </w:rPr>
        <w:t xml:space="preserve">  </w:t>
      </w:r>
      <w:r w:rsidRPr="00EB76A9">
        <w:rPr>
          <w:rFonts w:asciiTheme="majorHAnsi" w:eastAsia="Cambria" w:hAnsiTheme="majorHAnsi" w:cs="Cambria"/>
          <w:color w:val="000000"/>
        </w:rPr>
        <w:t>i krytycz</w:t>
      </w:r>
      <w:r w:rsidR="00F805C3">
        <w:rPr>
          <w:rFonts w:asciiTheme="majorHAnsi" w:eastAsia="Cambria" w:hAnsiTheme="majorHAnsi" w:cs="Cambria"/>
          <w:color w:val="000000"/>
        </w:rPr>
        <w:t>nego</w:t>
      </w:r>
      <w:r w:rsidRPr="00EB76A9">
        <w:rPr>
          <w:rFonts w:asciiTheme="majorHAnsi" w:eastAsia="Cambria" w:hAnsiTheme="majorHAnsi" w:cs="Cambria"/>
          <w:color w:val="000000"/>
        </w:rPr>
        <w:t xml:space="preserve"> uzupełni</w:t>
      </w:r>
      <w:r w:rsidR="00F805C3">
        <w:rPr>
          <w:rFonts w:asciiTheme="majorHAnsi" w:eastAsia="Cambria" w:hAnsiTheme="majorHAnsi" w:cs="Cambria"/>
          <w:color w:val="000000"/>
        </w:rPr>
        <w:t>ania</w:t>
      </w:r>
      <w:r w:rsidRPr="00EB76A9">
        <w:rPr>
          <w:rFonts w:asciiTheme="majorHAnsi" w:eastAsia="Cambria" w:hAnsiTheme="majorHAnsi" w:cs="Cambria"/>
          <w:color w:val="000000"/>
        </w:rPr>
        <w:t xml:space="preserve"> wiedz</w:t>
      </w:r>
      <w:r w:rsidR="00F805C3">
        <w:rPr>
          <w:rFonts w:asciiTheme="majorHAnsi" w:eastAsia="Cambria" w:hAnsiTheme="majorHAnsi" w:cs="Cambria"/>
          <w:color w:val="000000"/>
        </w:rPr>
        <w:t>y</w:t>
      </w:r>
      <w:r w:rsidRPr="00EB76A9">
        <w:rPr>
          <w:rFonts w:asciiTheme="majorHAnsi" w:eastAsia="Cambria" w:hAnsiTheme="majorHAnsi" w:cs="Cambria"/>
          <w:color w:val="000000"/>
        </w:rPr>
        <w:t>.</w:t>
      </w:r>
    </w:p>
    <w:p w14:paraId="3DD33E83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>Forma prowadzenia zajęć</w:t>
      </w:r>
      <w:r w:rsidRPr="00EB76A9">
        <w:rPr>
          <w:rFonts w:asciiTheme="majorHAnsi" w:eastAsia="Cambria" w:hAnsiTheme="majorHAnsi" w:cs="Cambria"/>
          <w:color w:val="000000"/>
        </w:rPr>
        <w:t>: wykład, ćwiczenia.</w:t>
      </w:r>
    </w:p>
    <w:p w14:paraId="629FCC36" w14:textId="23F22548" w:rsidR="006C34A9" w:rsidRPr="00701E87" w:rsidRDefault="00FD2D2F" w:rsidP="006C34A9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lastRenderedPageBreak/>
        <w:t xml:space="preserve">Symbole efektów kierunkowych: </w:t>
      </w:r>
      <w:r w:rsidR="006C34A9" w:rsidRPr="00701E87">
        <w:rPr>
          <w:rFonts w:asciiTheme="majorHAnsi" w:hAnsiTheme="majorHAnsi" w:cs="Calibri"/>
          <w:color w:val="4F81BD" w:themeColor="accent1"/>
        </w:rPr>
        <w:t>KA7_WG1</w:t>
      </w:r>
      <w:r w:rsidR="006C34A9" w:rsidRPr="00701E87">
        <w:rPr>
          <w:rFonts w:asciiTheme="majorHAnsi" w:hAnsiTheme="majorHAnsi"/>
          <w:color w:val="4F81BD" w:themeColor="accent1"/>
        </w:rPr>
        <w:t xml:space="preserve"> </w:t>
      </w:r>
      <w:bookmarkStart w:id="43" w:name="_Hlk126846823"/>
      <w:r w:rsidR="006C34A9" w:rsidRPr="00701E87">
        <w:rPr>
          <w:rFonts w:asciiTheme="majorHAnsi" w:hAnsiTheme="majorHAnsi"/>
          <w:color w:val="4F81BD" w:themeColor="accent1"/>
        </w:rPr>
        <w:t>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43"/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C34A9" w:rsidRPr="00701E87">
        <w:rPr>
          <w:rFonts w:asciiTheme="majorHAnsi" w:hAnsiTheme="majorHAnsi" w:cs="Calibri"/>
          <w:color w:val="4F81BD" w:themeColor="accent1"/>
        </w:rPr>
        <w:t>KA7_WG13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6C34A9" w:rsidRPr="00701E87">
        <w:rPr>
          <w:rFonts w:asciiTheme="majorHAnsi" w:hAnsiTheme="majorHAnsi"/>
          <w:color w:val="4F81BD" w:themeColor="accent1"/>
        </w:rPr>
        <w:t>nauki o zarządzaniu</w:t>
      </w:r>
      <w:r w:rsidR="00701E87">
        <w:rPr>
          <w:rFonts w:asciiTheme="majorHAnsi" w:hAnsiTheme="majorHAnsi"/>
          <w:color w:val="4F81BD" w:themeColor="accent1"/>
        </w:rPr>
        <w:t xml:space="preserve"> i</w:t>
      </w:r>
      <w:r w:rsidR="006C34A9" w:rsidRPr="00701E87">
        <w:rPr>
          <w:rFonts w:asciiTheme="majorHAnsi" w:hAnsiTheme="majorHAnsi"/>
          <w:color w:val="4F81BD" w:themeColor="accent1"/>
        </w:rPr>
        <w:t xml:space="preserve"> jakości; </w:t>
      </w:r>
      <w:r w:rsidR="006C34A9" w:rsidRPr="00701E87">
        <w:rPr>
          <w:rFonts w:asciiTheme="majorHAnsi" w:hAnsiTheme="majorHAnsi" w:cs="Calibri"/>
          <w:color w:val="4F81BD" w:themeColor="accent1"/>
        </w:rPr>
        <w:t>KA7_UW8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="006C34A9" w:rsidRPr="00701E87">
        <w:rPr>
          <w:rFonts w:asciiTheme="majorHAnsi" w:hAnsiTheme="majorHAnsi"/>
          <w:color w:val="4F81BD" w:themeColor="accent1"/>
        </w:rPr>
        <w:t>jakości</w:t>
      </w:r>
      <w:r w:rsidR="00701E87">
        <w:rPr>
          <w:rFonts w:asciiTheme="majorHAnsi" w:hAnsiTheme="majorHAnsi"/>
          <w:color w:val="4F81BD" w:themeColor="accent1"/>
        </w:rPr>
        <w:t>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KA7_UW9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6C34A9" w:rsidRPr="00701E87">
        <w:rPr>
          <w:rFonts w:asciiTheme="majorHAnsi" w:hAnsiTheme="majorHAnsi" w:cs="Calibri"/>
          <w:color w:val="4F81BD" w:themeColor="accent1"/>
        </w:rPr>
        <w:t>KA7_KO3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6C34A9" w:rsidRPr="00701E87">
        <w:rPr>
          <w:rFonts w:asciiTheme="majorHAnsi" w:hAnsiTheme="majorHAnsi"/>
          <w:color w:val="4F81BD" w:themeColor="accent1"/>
        </w:rPr>
        <w:t xml:space="preserve">nauki o polityce i administracji; </w:t>
      </w:r>
      <w:r w:rsidR="006C34A9" w:rsidRPr="00701E87">
        <w:rPr>
          <w:rFonts w:asciiTheme="majorHAnsi" w:hAnsiTheme="majorHAnsi" w:cs="Calibri"/>
          <w:color w:val="4F81BD" w:themeColor="accent1"/>
        </w:rPr>
        <w:t>KA7_KO4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C34A9" w:rsidRPr="00701E87">
        <w:rPr>
          <w:rFonts w:asciiTheme="majorHAnsi" w:hAnsiTheme="majorHAnsi"/>
          <w:color w:val="4F81BD" w:themeColor="accent1"/>
        </w:rPr>
        <w:t>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KA7_KR2 </w:t>
      </w:r>
      <w:r w:rsidR="006C34A9" w:rsidRPr="00701E87">
        <w:rPr>
          <w:rFonts w:asciiTheme="majorHAnsi" w:hAnsiTheme="majorHAnsi"/>
          <w:color w:val="4F81BD" w:themeColor="accent1"/>
        </w:rPr>
        <w:t>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KA7_KR2 </w:t>
      </w:r>
      <w:r w:rsidR="006C34A9" w:rsidRPr="00701E87">
        <w:rPr>
          <w:rFonts w:asciiTheme="majorHAnsi" w:hAnsiTheme="majorHAnsi"/>
          <w:color w:val="4F81BD" w:themeColor="accent1"/>
        </w:rPr>
        <w:t xml:space="preserve">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="006C34A9" w:rsidRPr="00701E87">
        <w:rPr>
          <w:rFonts w:asciiTheme="majorHAnsi" w:hAnsiTheme="majorHAnsi"/>
          <w:color w:val="4F81BD" w:themeColor="accent1"/>
        </w:rPr>
        <w:t>jakości;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KA7_KR2 nauki o bezpieczeństwie</w:t>
      </w:r>
      <w:r w:rsidR="00FB7243" w:rsidRPr="00701E87">
        <w:rPr>
          <w:rFonts w:asciiTheme="majorHAnsi" w:hAnsiTheme="majorHAnsi" w:cs="Calibri"/>
          <w:color w:val="4F81BD" w:themeColor="accent1"/>
        </w:rPr>
        <w:t>.</w:t>
      </w:r>
    </w:p>
    <w:p w14:paraId="26438320" w14:textId="7158E485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7A43C01E" w14:textId="77FDDD35" w:rsidR="00DA2306" w:rsidRPr="00701E87" w:rsidRDefault="00DA2306" w:rsidP="00FD2D2F">
      <w:pPr>
        <w:jc w:val="both"/>
        <w:rPr>
          <w:rFonts w:asciiTheme="majorHAnsi" w:hAnsiTheme="majorHAnsi"/>
          <w:color w:val="4F81BD" w:themeColor="accent1"/>
        </w:rPr>
      </w:pPr>
      <w:r w:rsidRPr="00DA2306">
        <w:rPr>
          <w:rFonts w:asciiTheme="majorHAnsi" w:hAnsiTheme="majorHAnsi"/>
          <w:color w:val="4F81BD" w:themeColor="accent1"/>
        </w:rPr>
        <w:t>ECTS: 4</w:t>
      </w:r>
    </w:p>
    <w:p w14:paraId="6C12010D" w14:textId="77777777" w:rsidR="004973E6" w:rsidRPr="00EB76A9" w:rsidRDefault="004973E6" w:rsidP="003C6C65">
      <w:pPr>
        <w:jc w:val="both"/>
        <w:rPr>
          <w:rFonts w:asciiTheme="majorHAnsi" w:eastAsia="Cambria" w:hAnsiTheme="majorHAnsi" w:cs="Cambria"/>
        </w:rPr>
      </w:pPr>
    </w:p>
    <w:p w14:paraId="09BF4B48" w14:textId="77777777" w:rsidR="004973E6" w:rsidRPr="00EB76A9" w:rsidRDefault="00000000" w:rsidP="003C6C65">
      <w:pPr>
        <w:ind w:firstLine="567"/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 xml:space="preserve">V. Praktyka </w:t>
      </w:r>
    </w:p>
    <w:p w14:paraId="0AB7D0DE" w14:textId="41E0A96D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  <w:color w:val="000000"/>
        </w:rPr>
      </w:pPr>
      <w:r w:rsidRPr="00EB76A9">
        <w:rPr>
          <w:rFonts w:asciiTheme="majorHAnsi" w:eastAsia="Cambria" w:hAnsiTheme="majorHAnsi" w:cs="Cambria"/>
          <w:b/>
          <w:color w:val="000000"/>
        </w:rPr>
        <w:t xml:space="preserve"> </w:t>
      </w:r>
      <w:r w:rsidR="00BB4647" w:rsidRPr="00EB76A9">
        <w:rPr>
          <w:rFonts w:asciiTheme="majorHAnsi" w:eastAsia="Cambria" w:hAnsiTheme="majorHAnsi" w:cs="Cambria"/>
          <w:b/>
          <w:color w:val="000000"/>
        </w:rPr>
        <w:t xml:space="preserve">1. </w:t>
      </w:r>
      <w:r w:rsidRPr="00EB76A9">
        <w:rPr>
          <w:rFonts w:asciiTheme="majorHAnsi" w:eastAsia="Cambria" w:hAnsiTheme="majorHAnsi" w:cs="Cambria"/>
          <w:b/>
          <w:color w:val="000000"/>
        </w:rPr>
        <w:t xml:space="preserve">Praktyka </w:t>
      </w:r>
    </w:p>
    <w:p w14:paraId="48D4819B" w14:textId="0657F1B1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Cel kształcenia: </w:t>
      </w:r>
      <w:r w:rsidRPr="00EB76A9">
        <w:rPr>
          <w:rFonts w:asciiTheme="majorHAnsi" w:eastAsia="Cambria" w:hAnsiTheme="majorHAnsi" w:cs="Cambria"/>
        </w:rPr>
        <w:t xml:space="preserve">aktywne uczestnictwo we wszystkich działaniach podejmowanych </w:t>
      </w:r>
      <w:r w:rsidR="00DA30EB">
        <w:rPr>
          <w:rFonts w:asciiTheme="majorHAnsi" w:eastAsia="Cambria" w:hAnsiTheme="majorHAnsi" w:cs="Cambria"/>
        </w:rPr>
        <w:t xml:space="preserve">               </w:t>
      </w:r>
      <w:r w:rsidRPr="00EB76A9">
        <w:rPr>
          <w:rFonts w:asciiTheme="majorHAnsi" w:eastAsia="Cambria" w:hAnsiTheme="majorHAnsi" w:cs="Cambria"/>
        </w:rPr>
        <w:t>w instytucji, samodzielne wykonywanie różnorodnych  zadań wynikających ze specyfiki miejsca odbywania praktyki oraz współdziałanie z opiekunem praktyk; doskonalenie własnego warsztatu zawodowego; zebranie materiałów potrzebnych do sporządzenia wymaganej dokumentacji potrzebnej do zaliczenia praktyki zawodowej.</w:t>
      </w:r>
    </w:p>
    <w:p w14:paraId="1B7CF08D" w14:textId="6C72D9C0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merytoryczne: </w:t>
      </w:r>
      <w:r w:rsidRPr="00EB76A9">
        <w:rPr>
          <w:rFonts w:asciiTheme="majorHAnsi" w:eastAsia="Cambria" w:hAnsiTheme="majorHAnsi" w:cs="Cambria"/>
        </w:rPr>
        <w:t xml:space="preserve">specyfika funkcjonowania instytucji, poznanie jej struktury </w:t>
      </w:r>
      <w:r w:rsidR="00DA30EB">
        <w:rPr>
          <w:rFonts w:asciiTheme="majorHAnsi" w:eastAsia="Cambria" w:hAnsiTheme="majorHAnsi" w:cs="Cambria"/>
        </w:rPr>
        <w:t xml:space="preserve">                        </w:t>
      </w:r>
      <w:r w:rsidRPr="00EB76A9">
        <w:rPr>
          <w:rFonts w:asciiTheme="majorHAnsi" w:eastAsia="Cambria" w:hAnsiTheme="majorHAnsi" w:cs="Cambria"/>
        </w:rPr>
        <w:t xml:space="preserve">i organizacji pracy, zapoznanie się z rodzajem świadczonych usług; metody, techniki </w:t>
      </w:r>
      <w:r w:rsidR="00DA30EB">
        <w:rPr>
          <w:rFonts w:asciiTheme="majorHAnsi" w:eastAsia="Cambria" w:hAnsiTheme="majorHAnsi" w:cs="Cambria"/>
        </w:rPr>
        <w:t xml:space="preserve">              </w:t>
      </w:r>
      <w:r w:rsidRPr="00EB76A9">
        <w:rPr>
          <w:rFonts w:asciiTheme="majorHAnsi" w:eastAsia="Cambria" w:hAnsiTheme="majorHAnsi" w:cs="Cambria"/>
        </w:rPr>
        <w:t xml:space="preserve">i narzędzia pracy, diagnozy i ewaluacji wykorzystywane w instytucji; zadania </w:t>
      </w:r>
      <w:r w:rsidR="00DA30EB">
        <w:rPr>
          <w:rFonts w:asciiTheme="majorHAnsi" w:eastAsia="Cambria" w:hAnsiTheme="majorHAnsi" w:cs="Cambria"/>
        </w:rPr>
        <w:t xml:space="preserve">                                </w:t>
      </w:r>
      <w:r w:rsidRPr="00EB76A9">
        <w:rPr>
          <w:rFonts w:asciiTheme="majorHAnsi" w:eastAsia="Cambria" w:hAnsiTheme="majorHAnsi" w:cs="Cambria"/>
        </w:rPr>
        <w:t xml:space="preserve">i kompetencje osób zatrudnionych w instytucji.  </w:t>
      </w:r>
    </w:p>
    <w:p w14:paraId="23251183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601DA295" w14:textId="3328C700" w:rsidR="004973E6" w:rsidRPr="00EB76A9" w:rsidRDefault="00CD4070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>strukturę i organizację instytucji, w której odbywa praktykę zawodową, rodzaje świadczonych usług oraz zadania osób w niej zatrudnionych, specyfikę uczestników korzystających z usług instytucji oraz  metodykę pracy;</w:t>
      </w:r>
    </w:p>
    <w:p w14:paraId="6BF31FB8" w14:textId="7CE5B73E" w:rsidR="004973E6" w:rsidRPr="00EB76A9" w:rsidRDefault="00CD4070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  <w:iCs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samodzielnie zaprojektować i przeprowadzić działania praktyczne wynikające ze specyfiki instytucji, z wykorzystaniem najbardziej adekwatnych środków </w:t>
      </w:r>
      <w:r w:rsidR="00DA30EB">
        <w:rPr>
          <w:rFonts w:asciiTheme="majorHAnsi" w:eastAsia="Cambria" w:hAnsiTheme="majorHAnsi" w:cs="Cambria"/>
        </w:rPr>
        <w:t xml:space="preserve">    </w:t>
      </w:r>
      <w:r w:rsidRPr="00EB76A9">
        <w:rPr>
          <w:rFonts w:asciiTheme="majorHAnsi" w:eastAsia="Cambria" w:hAnsiTheme="majorHAnsi" w:cs="Cambria"/>
        </w:rPr>
        <w:t>i metod pracy, współdziałać z opiekunem praktyk. Dokonać pisemnej i ustnej ewaluacji własnej praktyki zawodowej, wskazać obszary wymagające refleksji w przyszłych działaniach,  przygotować w formie pisemnej  dokumentację z odbytych praktyk zawodowych;</w:t>
      </w:r>
    </w:p>
    <w:p w14:paraId="6914BDC4" w14:textId="6DF70D72" w:rsidR="004973E6" w:rsidRPr="00EB76A9" w:rsidRDefault="00CD4070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 xml:space="preserve">ompetencje społeczne (jest gotów do): </w:t>
      </w:r>
      <w:r w:rsidRPr="00EB76A9">
        <w:rPr>
          <w:rFonts w:asciiTheme="majorHAnsi" w:eastAsia="Cambria" w:hAnsiTheme="majorHAnsi" w:cs="Cambria"/>
        </w:rPr>
        <w:t xml:space="preserve">rozumienia własnej sytuacji, możliwości </w:t>
      </w:r>
      <w:r w:rsidR="00270658">
        <w:rPr>
          <w:rFonts w:asciiTheme="majorHAnsi" w:eastAsia="Cambria" w:hAnsiTheme="majorHAnsi" w:cs="Cambria"/>
        </w:rPr>
        <w:t xml:space="preserve">                          </w:t>
      </w:r>
      <w:r w:rsidRPr="00EB76A9">
        <w:rPr>
          <w:rFonts w:asciiTheme="majorHAnsi" w:eastAsia="Cambria" w:hAnsiTheme="majorHAnsi" w:cs="Cambria"/>
        </w:rPr>
        <w:t xml:space="preserve">i ograniczeń przy realizacji aktywności zawodowej. Dokonania ewaluacji własnych działań, wiedzy, kompetencji i umiejętności oraz wskazania kierunków własnego rozwoju zawodowego i osobistego, realizowania działań na rzecz pozyskiwania wiedzy, umiejętności, kompetencji poza uczelnią, poprzez aktywne podejmowanie wyzwań zawodowych podczas praktyki zawodowej. </w:t>
      </w:r>
    </w:p>
    <w:p w14:paraId="17105398" w14:textId="4903625E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="002F063D" w:rsidRPr="00EB76A9">
        <w:rPr>
          <w:rFonts w:asciiTheme="majorHAnsi" w:eastAsia="Cambria" w:hAnsiTheme="majorHAnsi" w:cs="Cambria"/>
        </w:rPr>
        <w:t>praktyka</w:t>
      </w:r>
      <w:r w:rsidRPr="00EB76A9">
        <w:rPr>
          <w:rFonts w:asciiTheme="majorHAnsi" w:eastAsia="Cambria" w:hAnsiTheme="majorHAnsi" w:cs="Cambria"/>
        </w:rPr>
        <w:t>.</w:t>
      </w:r>
    </w:p>
    <w:p w14:paraId="070A3B92" w14:textId="771A53DC" w:rsidR="00FD2D2F" w:rsidRPr="00701E87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7E3828" w:rsidRPr="00701E87">
        <w:rPr>
          <w:rFonts w:asciiTheme="majorHAnsi" w:hAnsiTheme="majorHAnsi"/>
          <w:color w:val="4F81BD" w:themeColor="accent1"/>
        </w:rPr>
        <w:t xml:space="preserve">KA7_WK1 </w:t>
      </w:r>
      <w:bookmarkStart w:id="44" w:name="_Hlk126869259"/>
      <w:r w:rsidR="007E3828" w:rsidRPr="00701E87">
        <w:rPr>
          <w:rFonts w:asciiTheme="majorHAnsi" w:hAnsiTheme="majorHAnsi"/>
          <w:color w:val="4F81BD" w:themeColor="accent1"/>
        </w:rPr>
        <w:t xml:space="preserve">nauki o polityce i administracji; </w:t>
      </w:r>
      <w:bookmarkEnd w:id="44"/>
      <w:r w:rsidR="00097C5D">
        <w:rPr>
          <w:rFonts w:asciiTheme="majorHAnsi" w:hAnsiTheme="majorHAnsi"/>
          <w:color w:val="4F81BD" w:themeColor="accent1"/>
        </w:rPr>
        <w:t xml:space="preserve">                       </w:t>
      </w:r>
      <w:r w:rsidR="007E3828" w:rsidRPr="00701E87">
        <w:rPr>
          <w:rFonts w:asciiTheme="majorHAnsi" w:hAnsiTheme="majorHAnsi"/>
          <w:color w:val="4F81BD" w:themeColor="accent1"/>
        </w:rPr>
        <w:t>KA7_WK2 nauki o polityce i administracji; KA7_WK3 nauki o polityce i administracji; KA7_WK4</w:t>
      </w:r>
      <w:bookmarkStart w:id="45" w:name="_Hlk126869310"/>
      <w:r w:rsidR="007E3828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bookmarkEnd w:id="45"/>
      <w:r w:rsidR="007E3828" w:rsidRPr="00701E87">
        <w:rPr>
          <w:rFonts w:asciiTheme="majorHAnsi" w:hAnsiTheme="majorHAnsi"/>
          <w:color w:val="4F81BD" w:themeColor="accent1"/>
        </w:rPr>
        <w:t xml:space="preserve">KA7_UK5 nauki o polityce i administracji; KA7_UO1 nauki o polityce i administracji; KA7_UU1 nauki o polityce i administracji; KA7_UU1 nauki o zarządzaniu i jakości;  KA7_UU1 nauki o bezpieczeństwie; </w:t>
      </w:r>
      <w:r w:rsidR="00097C5D">
        <w:rPr>
          <w:rFonts w:asciiTheme="majorHAnsi" w:hAnsiTheme="majorHAnsi"/>
          <w:color w:val="4F81BD" w:themeColor="accent1"/>
        </w:rPr>
        <w:t xml:space="preserve">                         </w:t>
      </w:r>
      <w:r w:rsidR="007E3828" w:rsidRPr="00701E87">
        <w:rPr>
          <w:rFonts w:asciiTheme="majorHAnsi" w:hAnsiTheme="majorHAnsi"/>
          <w:color w:val="4F81BD" w:themeColor="accent1"/>
        </w:rPr>
        <w:t>KA7_KR1 nauki o polityce i administracji; KA7_KR2 nauki o polityce i administracji; KA7_KR2 nauki o zarządzaniu i jakości;  KA7_KR2 nauki o bezpieczeństwie.</w:t>
      </w:r>
    </w:p>
    <w:p w14:paraId="2E9BF475" w14:textId="611C2F84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1157BF23" w14:textId="5493CAD4" w:rsidR="00DA2306" w:rsidRPr="00701E87" w:rsidRDefault="00DA2306" w:rsidP="00FD2D2F">
      <w:pPr>
        <w:jc w:val="both"/>
        <w:rPr>
          <w:rFonts w:asciiTheme="majorHAnsi" w:hAnsiTheme="majorHAnsi"/>
          <w:color w:val="4F81BD" w:themeColor="accent1"/>
        </w:rPr>
      </w:pPr>
      <w:r w:rsidRPr="00DA2306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6</w:t>
      </w:r>
    </w:p>
    <w:p w14:paraId="21E19A2D" w14:textId="77777777" w:rsidR="002B4B13" w:rsidRDefault="002B4B13" w:rsidP="003C6C65">
      <w:pPr>
        <w:jc w:val="both"/>
        <w:rPr>
          <w:rFonts w:asciiTheme="majorHAnsi" w:eastAsia="Cambria" w:hAnsiTheme="majorHAnsi" w:cs="Cambria"/>
        </w:rPr>
      </w:pPr>
    </w:p>
    <w:p w14:paraId="779BF535" w14:textId="77777777" w:rsidR="00A67E5C" w:rsidRDefault="00A67E5C" w:rsidP="003C6C65">
      <w:pPr>
        <w:jc w:val="both"/>
        <w:rPr>
          <w:rFonts w:asciiTheme="majorHAnsi" w:eastAsia="Cambria" w:hAnsiTheme="majorHAnsi" w:cs="Cambria"/>
        </w:rPr>
      </w:pPr>
    </w:p>
    <w:p w14:paraId="62170F64" w14:textId="77777777" w:rsidR="00A67E5C" w:rsidRPr="007607BE" w:rsidRDefault="00A67E5C" w:rsidP="003C6C65">
      <w:pPr>
        <w:jc w:val="both"/>
        <w:rPr>
          <w:rFonts w:asciiTheme="majorHAnsi" w:eastAsia="Cambria" w:hAnsiTheme="majorHAnsi" w:cs="Cambria"/>
        </w:rPr>
      </w:pPr>
    </w:p>
    <w:p w14:paraId="6863B207" w14:textId="39E24F04" w:rsidR="004973E6" w:rsidRPr="00EB76A9" w:rsidRDefault="00000000" w:rsidP="007607BE">
      <w:pPr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lastRenderedPageBreak/>
        <w:t xml:space="preserve">VI. INNE </w:t>
      </w:r>
    </w:p>
    <w:p w14:paraId="53B19F24" w14:textId="488377E6" w:rsidR="004973E6" w:rsidRPr="00EB76A9" w:rsidRDefault="00000000" w:rsidP="003C6C65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Ergonomia</w:t>
      </w:r>
    </w:p>
    <w:p w14:paraId="603317CB" w14:textId="3231EA83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hAnsiTheme="majorHAnsi"/>
        </w:rPr>
        <w:t>przybliżenie</w:t>
      </w:r>
      <w:r w:rsidR="00EE6EAA">
        <w:rPr>
          <w:rFonts w:asciiTheme="majorHAnsi" w:hAnsiTheme="majorHAnsi"/>
        </w:rPr>
        <w:t xml:space="preserve"> </w:t>
      </w:r>
      <w:r w:rsidRPr="00EB76A9">
        <w:rPr>
          <w:rFonts w:asciiTheme="majorHAnsi" w:hAnsiTheme="majorHAnsi"/>
        </w:rPr>
        <w:t>podstawowych zagadnień zawiązanych z ergonomią rozumianą w sensie interdyscyplinarnym, uświadomienie zagrożeń i problemów (także zdrowotnych) związanych z niewłaściwymi rozwiązaniami ergonomicznymi na stanowiskach pracy zawodowej oraz w życiu pozazawodowym a także korzyści wynikających z prawidłowych działań w tym zakresie.</w:t>
      </w:r>
    </w:p>
    <w:p w14:paraId="53F15575" w14:textId="7C762E6F" w:rsidR="004973E6" w:rsidRPr="00EE6EAA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C35631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 xml:space="preserve">ergonomia – podstawowe pojęcia i definicje; ergonomia jako nauka interdyscyplinarna; główne nurty w ergonomii: ergonomia stanowiska pracy (wysiłek fizyczny na stanowisku pracy, wysiłek psychiczny na stanowisku pracy, dostosowanie antropometryczne stanowiska pracy, materialne środowisko pracy), ergonomia produktu – inżynieria ergonomicznej jakości, ergonomia dla osób starszych </w:t>
      </w:r>
      <w:r w:rsidR="00270658">
        <w:rPr>
          <w:rFonts w:asciiTheme="majorHAnsi" w:eastAsia="Cambria" w:hAnsiTheme="majorHAnsi" w:cs="Cambria"/>
        </w:rPr>
        <w:t xml:space="preserve">      </w:t>
      </w:r>
      <w:r w:rsidRPr="00EB76A9">
        <w:rPr>
          <w:rFonts w:asciiTheme="majorHAnsi" w:eastAsia="Cambria" w:hAnsiTheme="majorHAnsi" w:cs="Cambria"/>
        </w:rPr>
        <w:t>i niepełnosprawnych; ergonomia pracy stojącej i siedzącej.</w:t>
      </w:r>
    </w:p>
    <w:p w14:paraId="6C68586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7A14144C" w14:textId="4585A4C3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hAnsiTheme="majorHAnsi"/>
        </w:rPr>
        <w:t xml:space="preserve">podstawowe pojęcia związane z ergonomią, ze szczególnym uwzględnieniem ergonomii stanowiska pracy; problemy i zagrożenia wynikające </w:t>
      </w:r>
      <w:r w:rsidR="00270658">
        <w:rPr>
          <w:rFonts w:asciiTheme="majorHAnsi" w:hAnsiTheme="majorHAnsi"/>
        </w:rPr>
        <w:t xml:space="preserve">                     </w:t>
      </w:r>
      <w:r w:rsidRPr="00EB76A9">
        <w:rPr>
          <w:rFonts w:asciiTheme="majorHAnsi" w:hAnsiTheme="majorHAnsi"/>
        </w:rPr>
        <w:t>z niewłaściwych rozwiązań ergonomicznych;</w:t>
      </w:r>
    </w:p>
    <w:p w14:paraId="6F5BA051" w14:textId="44BB0CBB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hAnsiTheme="majorHAnsi"/>
        </w:rPr>
        <w:t xml:space="preserve">ocenić warunki w pracy zawodowej ze względu na problemy ergonomiczne oraz reagować na nie. Dostrzega nieprawidłowości ergonomiczne podczas aktywności pozazawodowej; wskazać cechy ergonomiczne w obiektach technicznych </w:t>
      </w:r>
      <w:r w:rsidR="00270658">
        <w:rPr>
          <w:rFonts w:asciiTheme="majorHAnsi" w:hAnsiTheme="majorHAnsi"/>
        </w:rPr>
        <w:t xml:space="preserve">           </w:t>
      </w:r>
      <w:r w:rsidRPr="00EB76A9">
        <w:rPr>
          <w:rFonts w:asciiTheme="majorHAnsi" w:hAnsiTheme="majorHAnsi"/>
        </w:rPr>
        <w:t>i uwzględnić je w wyborach konsumenckich</w:t>
      </w:r>
      <w:r w:rsidRPr="00EB76A9">
        <w:rPr>
          <w:rFonts w:asciiTheme="majorHAnsi" w:eastAsia="Cambria" w:hAnsiTheme="majorHAnsi" w:cs="Cambria"/>
        </w:rPr>
        <w:t>;</w:t>
      </w:r>
    </w:p>
    <w:p w14:paraId="2922353E" w14:textId="75D1A02D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stosowania zasad ergonomii; reagowanie na zagrożenia wynikające z wadliwych rozwiązań i nieprawidłowości w zakresie jakości ergonomicznej.</w:t>
      </w:r>
    </w:p>
    <w:p w14:paraId="20616211" w14:textId="2FFDEA9F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wykład.</w:t>
      </w:r>
    </w:p>
    <w:p w14:paraId="20D9746D" w14:textId="590B8236" w:rsidR="00FD2D2F" w:rsidRPr="00701E87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C96F2A" w:rsidRPr="00701E87">
        <w:rPr>
          <w:rFonts w:asciiTheme="majorHAnsi" w:hAnsiTheme="majorHAnsi"/>
          <w:color w:val="4F81BD" w:themeColor="accent1"/>
        </w:rPr>
        <w:t xml:space="preserve">KA7_WG14 nauki o polityce i administracji; </w:t>
      </w:r>
      <w:r w:rsidR="00097C5D">
        <w:rPr>
          <w:rFonts w:asciiTheme="majorHAnsi" w:hAnsiTheme="majorHAnsi"/>
          <w:color w:val="4F81BD" w:themeColor="accent1"/>
        </w:rPr>
        <w:t xml:space="preserve">                     </w:t>
      </w:r>
      <w:r w:rsidR="00C96F2A" w:rsidRPr="00701E87">
        <w:rPr>
          <w:rFonts w:asciiTheme="majorHAnsi" w:hAnsiTheme="majorHAnsi"/>
          <w:color w:val="4F81BD" w:themeColor="accent1"/>
        </w:rPr>
        <w:t xml:space="preserve">KA7_UK5 nauki o polityce i administracji; KA7_UU1 nauki o polityce i administracji; KA7_UU1 nauki o zarządzaniu i jakości;  KA7_UU1 nauki o bezpieczeństwie; </w:t>
      </w:r>
      <w:r w:rsidR="00097C5D">
        <w:rPr>
          <w:rFonts w:asciiTheme="majorHAnsi" w:hAnsiTheme="majorHAnsi"/>
          <w:color w:val="4F81BD" w:themeColor="accent1"/>
        </w:rPr>
        <w:t xml:space="preserve">                          </w:t>
      </w:r>
      <w:r w:rsidR="007E3828" w:rsidRPr="00701E87">
        <w:rPr>
          <w:rFonts w:asciiTheme="majorHAnsi" w:hAnsiTheme="majorHAnsi"/>
          <w:color w:val="4F81BD" w:themeColor="accent1"/>
        </w:rPr>
        <w:t xml:space="preserve">KA7_KR3 </w:t>
      </w:r>
      <w:r w:rsidR="00C96F2A" w:rsidRPr="00701E87">
        <w:rPr>
          <w:rFonts w:asciiTheme="majorHAnsi" w:hAnsiTheme="majorHAnsi"/>
          <w:color w:val="4F81BD" w:themeColor="accent1"/>
        </w:rPr>
        <w:t>nauki o polityce i administracji</w:t>
      </w:r>
      <w:r w:rsidR="007E3828" w:rsidRPr="00701E87">
        <w:rPr>
          <w:rFonts w:asciiTheme="majorHAnsi" w:hAnsiTheme="majorHAnsi"/>
          <w:color w:val="4F81BD" w:themeColor="accent1"/>
        </w:rPr>
        <w:t>.</w:t>
      </w:r>
    </w:p>
    <w:p w14:paraId="5154304B" w14:textId="69FEC8E5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6E6DF8DE" w14:textId="0101EA78" w:rsidR="007564CD" w:rsidRPr="00701E87" w:rsidRDefault="007564CD" w:rsidP="00FD2D2F">
      <w:pPr>
        <w:jc w:val="both"/>
        <w:rPr>
          <w:rFonts w:asciiTheme="majorHAnsi" w:hAnsiTheme="majorHAnsi"/>
          <w:color w:val="4F81BD" w:themeColor="accent1"/>
        </w:rPr>
      </w:pPr>
      <w:r w:rsidRPr="007564CD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0,25</w:t>
      </w:r>
    </w:p>
    <w:p w14:paraId="3B1E9F7E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2FBF826" w14:textId="49C4529D" w:rsidR="004973E6" w:rsidRPr="00EB76A9" w:rsidRDefault="00000000" w:rsidP="003C6C65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Etykieta</w:t>
      </w:r>
    </w:p>
    <w:p w14:paraId="276B98B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 z wybranymi zagadnieniami dotyczącymi zasad </w:t>
      </w:r>
      <w:r w:rsidRPr="00EB76A9">
        <w:rPr>
          <w:rFonts w:asciiTheme="majorHAnsi" w:eastAsia="Cambria" w:hAnsiTheme="majorHAnsi" w:cs="Cambria"/>
          <w:i/>
          <w:iCs/>
        </w:rPr>
        <w:t>savoir vivre'u</w:t>
      </w:r>
      <w:r w:rsidRPr="00EB76A9">
        <w:rPr>
          <w:rFonts w:asciiTheme="majorHAnsi" w:eastAsia="Cambria" w:hAnsiTheme="majorHAnsi" w:cs="Cambria"/>
        </w:rPr>
        <w:t>. Wprowadzenie elementów etykiety codziennej, akademickiej oraz biznesowej.</w:t>
      </w:r>
    </w:p>
    <w:p w14:paraId="65CE157E" w14:textId="2CC00F6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8C37F9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 xml:space="preserve">podstawowe zagadnienia dotyczące zasad </w:t>
      </w:r>
      <w:r w:rsidRPr="00EB76A9">
        <w:rPr>
          <w:rFonts w:asciiTheme="majorHAnsi" w:eastAsia="Cambria" w:hAnsiTheme="majorHAnsi" w:cs="Cambria"/>
          <w:i/>
          <w:iCs/>
        </w:rPr>
        <w:t>savoir-vivre'u</w:t>
      </w:r>
      <w:r w:rsidRPr="00EB76A9">
        <w:rPr>
          <w:rFonts w:asciiTheme="majorHAnsi" w:eastAsia="Cambria" w:hAnsiTheme="majorHAnsi" w:cs="Cambria"/>
        </w:rPr>
        <w:t xml:space="preserve"> w życiu codziennym – zwroty grzecznościowe, powitania, podstawowe zasady etykiety oraz precedencji w miejscach publicznych; etykieta akademicka – precedencja, tytułowanie, zasady korespondencji służbowej; elementy etykiety biznesowej – dostosowanie ubioru do okoliczności, zasady przedstawiania, przygotowanie do rozmowy kwalifikacyjnej.</w:t>
      </w:r>
    </w:p>
    <w:p w14:paraId="2E1B7664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6E999837" w14:textId="591B5682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 xml:space="preserve">podstawowe zasady rządzące interpersonalnymi relacjami </w:t>
      </w:r>
      <w:r w:rsidR="00270658">
        <w:rPr>
          <w:rFonts w:asciiTheme="majorHAnsi" w:eastAsia="Cambria" w:hAnsiTheme="majorHAnsi" w:cs="Cambria"/>
        </w:rPr>
        <w:t xml:space="preserve">              </w:t>
      </w:r>
      <w:r w:rsidRPr="00EB76A9">
        <w:rPr>
          <w:rFonts w:asciiTheme="majorHAnsi" w:eastAsia="Cambria" w:hAnsiTheme="majorHAnsi" w:cs="Cambria"/>
        </w:rPr>
        <w:t>w życiu prywatnym oraz relacjach zawodowych;</w:t>
      </w:r>
    </w:p>
    <w:p w14:paraId="15717789" w14:textId="75ED40B1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stosować zasady etykiety i kurtuazji w życiu społecznym </w:t>
      </w:r>
      <w:r w:rsidR="00270658">
        <w:rPr>
          <w:rFonts w:asciiTheme="majorHAnsi" w:eastAsia="Cambria" w:hAnsiTheme="majorHAnsi" w:cs="Cambria"/>
        </w:rPr>
        <w:t xml:space="preserve">                         </w:t>
      </w:r>
      <w:r w:rsidRPr="00EB76A9">
        <w:rPr>
          <w:rFonts w:asciiTheme="majorHAnsi" w:eastAsia="Cambria" w:hAnsiTheme="majorHAnsi" w:cs="Cambria"/>
        </w:rPr>
        <w:t>i zawodowym;</w:t>
      </w:r>
    </w:p>
    <w:p w14:paraId="3D03787E" w14:textId="603D1ACD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stosowania zasad etykiety w relacjach interpersonalnych. </w:t>
      </w:r>
    </w:p>
    <w:p w14:paraId="49325CAE" w14:textId="25CD9E04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wykład.</w:t>
      </w:r>
    </w:p>
    <w:p w14:paraId="48836DB1" w14:textId="35D9F5F9" w:rsidR="00FD2D2F" w:rsidRPr="00701E87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lastRenderedPageBreak/>
        <w:t xml:space="preserve">Symbole efektów kierunkowych: </w:t>
      </w:r>
      <w:r w:rsidR="00FB7243" w:rsidRPr="00701E87">
        <w:rPr>
          <w:rFonts w:asciiTheme="majorHAnsi" w:hAnsiTheme="majorHAnsi"/>
          <w:color w:val="4F81BD" w:themeColor="accent1"/>
        </w:rPr>
        <w:t xml:space="preserve">KA7_WG14 </w:t>
      </w:r>
      <w:bookmarkStart w:id="46" w:name="_Hlk126868329"/>
      <w:r w:rsidR="00FB7243" w:rsidRPr="00701E87">
        <w:rPr>
          <w:rFonts w:asciiTheme="majorHAnsi" w:hAnsiTheme="majorHAnsi"/>
          <w:color w:val="4F81BD" w:themeColor="accent1"/>
        </w:rPr>
        <w:t>nauki o polityce i administracji;</w:t>
      </w:r>
      <w:r w:rsidR="00C96F2A" w:rsidRPr="00701E87">
        <w:rPr>
          <w:rFonts w:asciiTheme="majorHAnsi" w:hAnsiTheme="majorHAnsi"/>
          <w:color w:val="4F81BD" w:themeColor="accent1"/>
        </w:rPr>
        <w:t xml:space="preserve"> </w:t>
      </w:r>
      <w:bookmarkEnd w:id="46"/>
      <w:r w:rsidR="00097C5D">
        <w:rPr>
          <w:rFonts w:asciiTheme="majorHAnsi" w:hAnsiTheme="majorHAnsi"/>
          <w:color w:val="4F81BD" w:themeColor="accent1"/>
        </w:rPr>
        <w:t xml:space="preserve">                     </w:t>
      </w:r>
      <w:r w:rsidR="00C96F2A" w:rsidRPr="00701E87">
        <w:rPr>
          <w:rFonts w:asciiTheme="majorHAnsi" w:hAnsiTheme="majorHAnsi"/>
          <w:color w:val="4F81BD" w:themeColor="accent1"/>
        </w:rPr>
        <w:t xml:space="preserve">KA7_UK5 nauki o polityce i administracji; </w:t>
      </w:r>
      <w:bookmarkStart w:id="47" w:name="_Hlk126868644"/>
      <w:r w:rsidR="00C96F2A" w:rsidRPr="00701E87">
        <w:rPr>
          <w:rFonts w:asciiTheme="majorHAnsi" w:hAnsiTheme="majorHAnsi"/>
          <w:color w:val="4F81BD" w:themeColor="accent1"/>
        </w:rPr>
        <w:t xml:space="preserve">KA7_UU1 nauki o polityce i administracji; KA7_UU1 nauki o zarządzaniu i jakości;  KA7_UU1 nauki o bezpieczeństwie; </w:t>
      </w:r>
      <w:bookmarkEnd w:id="47"/>
      <w:r w:rsidR="00097C5D">
        <w:rPr>
          <w:rFonts w:asciiTheme="majorHAnsi" w:hAnsiTheme="majorHAnsi"/>
          <w:color w:val="4F81BD" w:themeColor="accent1"/>
        </w:rPr>
        <w:t xml:space="preserve">                         </w:t>
      </w:r>
      <w:r w:rsidR="00C96F2A" w:rsidRPr="00701E87">
        <w:rPr>
          <w:rFonts w:asciiTheme="majorHAnsi" w:hAnsiTheme="majorHAnsi"/>
          <w:color w:val="4F81BD" w:themeColor="accent1"/>
        </w:rPr>
        <w:t>KA7_KR2 nauki o polityce i administracji; KA7_KR2 nauki o zarządzaniu i jakości;  KA7_KR2 nauki o bezpieczeństwie.</w:t>
      </w:r>
    </w:p>
    <w:p w14:paraId="7513ED13" w14:textId="418CB1E5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4D916FCA" w14:textId="5B46A7CB" w:rsidR="007564CD" w:rsidRPr="00701E87" w:rsidRDefault="007564CD" w:rsidP="00FD2D2F">
      <w:pPr>
        <w:jc w:val="both"/>
        <w:rPr>
          <w:rFonts w:asciiTheme="majorHAnsi" w:hAnsiTheme="majorHAnsi"/>
          <w:color w:val="4F81BD" w:themeColor="accent1"/>
        </w:rPr>
      </w:pPr>
      <w:r w:rsidRPr="007564CD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0,5</w:t>
      </w:r>
    </w:p>
    <w:p w14:paraId="5C33C117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2C1A500F" w14:textId="2858FB92" w:rsidR="004973E6" w:rsidRPr="00EB76A9" w:rsidRDefault="00000000" w:rsidP="003C6C65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Ochrona własności intelektualnej</w:t>
      </w:r>
    </w:p>
    <w:p w14:paraId="087E28E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przepisami dotyczącymi ochrony własności intelektualnej.</w:t>
      </w:r>
    </w:p>
    <w:p w14:paraId="6AF46E33" w14:textId="42A9206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8C37F9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>ustawowy aparat pojęciowy związany z ochroną prawną własności intelektualnej; pola eksploatacji utworów; literatura i przepisy prawa autorskiego, podmioty własności intelektualnej, przedmioty własności intelektualnej, treść prawa w tym zakresie.</w:t>
      </w:r>
    </w:p>
    <w:p w14:paraId="3E348886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00664909" w14:textId="172D6CF2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>przepisy dotyczące ochrony własności intelektualnej;</w:t>
      </w:r>
    </w:p>
    <w:p w14:paraId="6F0C9544" w14:textId="0FC75713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praktycznie zastosować przepisy dotyczące ochrony własności intelektualnej;</w:t>
      </w:r>
    </w:p>
    <w:p w14:paraId="50C737FB" w14:textId="366138E5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korzystania ze zdobytej wiedzy oraz dalszego jej poszerzenia.  </w:t>
      </w:r>
    </w:p>
    <w:p w14:paraId="05BB7E2A" w14:textId="187AE093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 xml:space="preserve">wykład. </w:t>
      </w:r>
    </w:p>
    <w:p w14:paraId="2FE5A888" w14:textId="361DD31A" w:rsidR="00FD2D2F" w:rsidRPr="00701E87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7E3828" w:rsidRPr="00701E87">
        <w:rPr>
          <w:rFonts w:asciiTheme="majorHAnsi" w:hAnsiTheme="majorHAnsi"/>
          <w:color w:val="4F81BD" w:themeColor="accent1"/>
        </w:rPr>
        <w:t xml:space="preserve">KA7_WK1 nauki o polityce i administracji; </w:t>
      </w:r>
      <w:r w:rsidR="00097C5D">
        <w:rPr>
          <w:rFonts w:asciiTheme="majorHAnsi" w:hAnsiTheme="majorHAnsi"/>
          <w:color w:val="4F81BD" w:themeColor="accent1"/>
        </w:rPr>
        <w:t xml:space="preserve">                        </w:t>
      </w:r>
      <w:r w:rsidR="007E3828" w:rsidRPr="00701E87">
        <w:rPr>
          <w:rFonts w:asciiTheme="majorHAnsi" w:hAnsiTheme="majorHAnsi"/>
          <w:color w:val="4F81BD" w:themeColor="accent1"/>
        </w:rPr>
        <w:t>KA7_WK2 nauki o polityce i administracji; KA7_UK5 nauki o polityce i administracji; KA7_UU1 nauki o polityce i administracji; KA7_UU1 nauki o zarządzaniu i jakości;  KA7_UU1 nauki o bezpieczeństwie; KA7_KR3 nauki o polityce i administracji.</w:t>
      </w:r>
    </w:p>
    <w:p w14:paraId="187F2893" w14:textId="40A001D2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55729E6B" w14:textId="48B05865" w:rsidR="007564CD" w:rsidRPr="00701E87" w:rsidRDefault="007564CD" w:rsidP="00FD2D2F">
      <w:pPr>
        <w:jc w:val="both"/>
        <w:rPr>
          <w:rFonts w:asciiTheme="majorHAnsi" w:hAnsiTheme="majorHAnsi"/>
          <w:color w:val="4F81BD" w:themeColor="accent1"/>
        </w:rPr>
      </w:pPr>
      <w:r w:rsidRPr="007564CD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0,25</w:t>
      </w:r>
    </w:p>
    <w:p w14:paraId="3D0625D1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04E3CCE8" w14:textId="7493E6F5" w:rsidR="004973E6" w:rsidRPr="00EB76A9" w:rsidRDefault="00000000" w:rsidP="003C6C65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Szkolenie w zakresie bezpieczeństwa i higieny pracy</w:t>
      </w:r>
    </w:p>
    <w:p w14:paraId="323883E0" w14:textId="0B695E50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przekazanie podstawowych wiadomości na temat ogólnych zasad postępowania w razie wypadku podczas nauki i w sytuacjach zagrożeń, okoliczności </w:t>
      </w:r>
      <w:r w:rsidR="00270658">
        <w:rPr>
          <w:rFonts w:asciiTheme="majorHAnsi" w:eastAsia="Cambria" w:hAnsiTheme="majorHAnsi" w:cs="Cambria"/>
        </w:rPr>
        <w:t xml:space="preserve">              </w:t>
      </w:r>
      <w:r w:rsidRPr="00EB76A9">
        <w:rPr>
          <w:rFonts w:asciiTheme="majorHAnsi" w:eastAsia="Cambria" w:hAnsiTheme="majorHAnsi" w:cs="Cambria"/>
        </w:rPr>
        <w:t>i przyczyn wypadków, zasad udzielania pierwszej pomocy w razie wypadku, jak również wskazanie potencjalnych zagrożeń.</w:t>
      </w:r>
    </w:p>
    <w:p w14:paraId="3D27E691" w14:textId="4EAAB8EA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8C37F9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 xml:space="preserve">regulacje prawne z zakresu bezpieczeństwa i higieny pracy; obowiązujące ustawy, rozporządzenia (Konstytucja RP, Kodeks Pracy, Rozporządzenie Ministra Nauki i Szkolnictwa Wyższego z dnia 5 lipca 2007 r. w sprawie bezpieczeństwa i higieny pracy w uczelniach); identyfikacja, analiza i ocena zagrożeń dla życia i zdrowia (czynniki niebezpieczne, szkodliwe i uciążliwe); analiza okoliczności </w:t>
      </w:r>
      <w:r w:rsidR="00270658">
        <w:rPr>
          <w:rFonts w:asciiTheme="majorHAnsi" w:eastAsia="Cambria" w:hAnsiTheme="majorHAnsi" w:cs="Cambria"/>
        </w:rPr>
        <w:t xml:space="preserve">              </w:t>
      </w:r>
      <w:r w:rsidRPr="00EB76A9">
        <w:rPr>
          <w:rFonts w:asciiTheme="majorHAnsi" w:eastAsia="Cambria" w:hAnsiTheme="majorHAnsi" w:cs="Cambria"/>
        </w:rPr>
        <w:t>i przyczyn wypadków: omówienie przyczyn wypadków; ogólne zasady postępowania w razie wypadku podczas nauki i w sytuacjach zagrożeń (np. pożaru); zasady udzielania pierwszej pomocy w razie wypadku – apteczka pierwszej pomocy.</w:t>
      </w:r>
    </w:p>
    <w:p w14:paraId="3EC51960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2A6B4368" w14:textId="79B5CD93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 xml:space="preserve">zasady postępowania w razie wypadku podczas nauki </w:t>
      </w:r>
      <w:r w:rsidR="00270658">
        <w:rPr>
          <w:rFonts w:asciiTheme="majorHAnsi" w:eastAsia="Cambria" w:hAnsiTheme="majorHAnsi" w:cs="Cambria"/>
        </w:rPr>
        <w:t xml:space="preserve">                              </w:t>
      </w:r>
      <w:r w:rsidRPr="00EB76A9">
        <w:rPr>
          <w:rFonts w:asciiTheme="majorHAnsi" w:eastAsia="Cambria" w:hAnsiTheme="majorHAnsi" w:cs="Cambria"/>
        </w:rPr>
        <w:t>i w sytuacjach zagrożeń, okoliczności i przyczyn wypadków, zasad udzielania pierwszej pomocy w razie wypadku; zasady bezpieczeństwa związane z pracą</w:t>
      </w:r>
      <w:r>
        <w:rPr>
          <w:rFonts w:asciiTheme="majorHAnsi" w:eastAsia="Cambria" w:hAnsiTheme="majorHAnsi" w:cs="Cambria"/>
        </w:rPr>
        <w:t>;</w:t>
      </w:r>
    </w:p>
    <w:p w14:paraId="7005A3DA" w14:textId="07A0A288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postępować z materiałami niebezpiecznymi i szkodliwymi dla zdrowia; posługiwać się środkami ochrony indywidualnej i środkami ratunkowymi, </w:t>
      </w:r>
      <w:r w:rsidR="00270658">
        <w:rPr>
          <w:rFonts w:asciiTheme="majorHAnsi" w:eastAsia="Cambria" w:hAnsiTheme="majorHAnsi" w:cs="Cambria"/>
        </w:rPr>
        <w:t xml:space="preserve">            </w:t>
      </w:r>
      <w:r w:rsidRPr="00EB76A9">
        <w:rPr>
          <w:rFonts w:asciiTheme="majorHAnsi" w:eastAsia="Cambria" w:hAnsiTheme="majorHAnsi" w:cs="Cambria"/>
        </w:rPr>
        <w:t>w tym udzielać pierwszej pomocy</w:t>
      </w:r>
      <w:r>
        <w:rPr>
          <w:rFonts w:asciiTheme="majorHAnsi" w:eastAsia="Cambria" w:hAnsiTheme="majorHAnsi" w:cs="Cambria"/>
        </w:rPr>
        <w:t>;</w:t>
      </w:r>
    </w:p>
    <w:p w14:paraId="236BCF71" w14:textId="1E54567F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lastRenderedPageBreak/>
        <w:t>K</w:t>
      </w:r>
      <w:r w:rsidRPr="00EB76A9">
        <w:rPr>
          <w:rFonts w:asciiTheme="majorHAnsi" w:eastAsia="Cambria" w:hAnsiTheme="majorHAnsi" w:cs="Cambria"/>
          <w:i/>
        </w:rPr>
        <w:t xml:space="preserve">ompetencje społeczne (jest gotów do): </w:t>
      </w:r>
      <w:r w:rsidRPr="00EB76A9">
        <w:rPr>
          <w:rFonts w:asciiTheme="majorHAnsi" w:eastAsia="Cambria" w:hAnsiTheme="majorHAnsi" w:cs="Cambria"/>
        </w:rPr>
        <w:t xml:space="preserve">zachowania ostrożności w postępowaniu </w:t>
      </w:r>
      <w:r w:rsidR="00270658">
        <w:rPr>
          <w:rFonts w:asciiTheme="majorHAnsi" w:eastAsia="Cambria" w:hAnsiTheme="majorHAnsi" w:cs="Cambria"/>
        </w:rPr>
        <w:t xml:space="preserve">                       </w:t>
      </w:r>
      <w:r w:rsidRPr="00EB76A9">
        <w:rPr>
          <w:rFonts w:asciiTheme="majorHAnsi" w:eastAsia="Cambria" w:hAnsiTheme="majorHAnsi" w:cs="Cambria"/>
        </w:rPr>
        <w:t>z materiałami niebezpiecznymi i szkodliwymi dla zdrowia, dbałości o przestrzeganie zasad BHP, odpowiedzialności za bezpieczeństwo i higienę pracy w swoim otoczeniu, angażowania się w podejmowanie czynności ratunkowych.</w:t>
      </w:r>
    </w:p>
    <w:p w14:paraId="7A01F598" w14:textId="61444799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wykład.</w:t>
      </w:r>
    </w:p>
    <w:p w14:paraId="08003BA6" w14:textId="76BE7898" w:rsidR="00FD2D2F" w:rsidRPr="00701E87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C96F2A" w:rsidRPr="00701E87">
        <w:rPr>
          <w:rFonts w:asciiTheme="majorHAnsi" w:hAnsiTheme="majorHAnsi"/>
          <w:color w:val="4F81BD" w:themeColor="accent1"/>
        </w:rPr>
        <w:t xml:space="preserve">KA7_WG14 nauki o polityce i administracji; </w:t>
      </w:r>
      <w:r w:rsidR="00097C5D">
        <w:rPr>
          <w:rFonts w:asciiTheme="majorHAnsi" w:hAnsiTheme="majorHAnsi"/>
          <w:color w:val="4F81BD" w:themeColor="accent1"/>
        </w:rPr>
        <w:t xml:space="preserve">                      </w:t>
      </w:r>
      <w:r w:rsidR="00C96F2A" w:rsidRPr="00701E87">
        <w:rPr>
          <w:rFonts w:asciiTheme="majorHAnsi" w:hAnsiTheme="majorHAnsi"/>
          <w:color w:val="4F81BD" w:themeColor="accent1"/>
        </w:rPr>
        <w:t xml:space="preserve">KA7_UK5 nauki o polityce i administracji; KA7_UU1 nauki o polityce i administracji; KA7_UU1 nauki o zarządzaniu i jakości;  KA7_UU1 nauki o bezpieczeństwie; </w:t>
      </w:r>
      <w:r w:rsidR="00097C5D">
        <w:rPr>
          <w:rFonts w:asciiTheme="majorHAnsi" w:hAnsiTheme="majorHAnsi"/>
          <w:color w:val="4F81BD" w:themeColor="accent1"/>
        </w:rPr>
        <w:t xml:space="preserve">                          </w:t>
      </w:r>
      <w:r w:rsidR="00C96F2A" w:rsidRPr="00701E87">
        <w:rPr>
          <w:rFonts w:asciiTheme="majorHAnsi" w:hAnsiTheme="majorHAnsi"/>
          <w:color w:val="4F81BD" w:themeColor="accent1"/>
        </w:rPr>
        <w:t>KA7_KR1 nauki o polityce i administracji; KA7_KR3 nauki o polityce i administracji.</w:t>
      </w:r>
    </w:p>
    <w:p w14:paraId="0BFD0EC6" w14:textId="303C071D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09E9B702" w14:textId="0FF21871" w:rsidR="007564CD" w:rsidRPr="00701E87" w:rsidRDefault="007564CD" w:rsidP="00FD2D2F">
      <w:pPr>
        <w:jc w:val="both"/>
        <w:rPr>
          <w:rFonts w:asciiTheme="majorHAnsi" w:hAnsiTheme="majorHAnsi"/>
          <w:color w:val="4F81BD" w:themeColor="accent1"/>
        </w:rPr>
      </w:pPr>
      <w:r w:rsidRPr="007564CD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0,5</w:t>
      </w:r>
    </w:p>
    <w:p w14:paraId="137B9B44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3837B65D" w14:textId="77777777" w:rsidR="004973E6" w:rsidRPr="0085236F" w:rsidRDefault="004973E6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1268FAE6" w14:textId="77777777" w:rsidR="004973E6" w:rsidRPr="0085236F" w:rsidRDefault="004973E6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  <w:sectPr w:rsidR="004973E6" w:rsidRPr="0085236F">
          <w:footerReference w:type="default" r:id="rId9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14:paraId="1FF67320" w14:textId="77777777" w:rsidR="004973E6" w:rsidRPr="0085236F" w:rsidRDefault="004973E6" w:rsidP="00A67E5C">
      <w:pPr>
        <w:pStyle w:val="Akapitzlist"/>
        <w:spacing w:after="0"/>
        <w:ind w:left="0" w:firstLine="0"/>
        <w:jc w:val="center"/>
        <w:rPr>
          <w:rFonts w:asciiTheme="majorHAnsi" w:eastAsia="Cambria" w:hAnsiTheme="majorHAnsi" w:cs="Cambria"/>
          <w:b/>
          <w:bCs/>
        </w:rPr>
      </w:pPr>
    </w:p>
    <w:sectPr w:rsidR="004973E6" w:rsidRPr="0085236F">
      <w:footerReference w:type="default" r:id="rId10"/>
      <w:pgSz w:w="16838" w:h="11906" w:orient="landscape"/>
      <w:pgMar w:top="1418" w:right="1418" w:bottom="1418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9BEA2" w14:textId="77777777" w:rsidR="00AD5F62" w:rsidRDefault="00AD5F62">
      <w:r>
        <w:separator/>
      </w:r>
    </w:p>
  </w:endnote>
  <w:endnote w:type="continuationSeparator" w:id="0">
    <w:p w14:paraId="69E808E3" w14:textId="77777777" w:rsidR="00AD5F62" w:rsidRDefault="00AD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51050" w14:textId="77777777" w:rsidR="004973E6" w:rsidRDefault="00000000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35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4B6F8329" w14:textId="77777777" w:rsidR="004973E6" w:rsidRDefault="004973E6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CD567" w14:textId="77777777" w:rsidR="004973E6" w:rsidRDefault="00000000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47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48F38564" w14:textId="77777777" w:rsidR="004973E6" w:rsidRDefault="004973E6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E9ECF" w14:textId="77777777" w:rsidR="00AD5F62" w:rsidRDefault="00AD5F62">
      <w:r>
        <w:separator/>
      </w:r>
    </w:p>
  </w:footnote>
  <w:footnote w:type="continuationSeparator" w:id="0">
    <w:p w14:paraId="0B165A3D" w14:textId="77777777" w:rsidR="00AD5F62" w:rsidRDefault="00AD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80E1F"/>
    <w:multiLevelType w:val="hybridMultilevel"/>
    <w:tmpl w:val="BC98BF48"/>
    <w:lvl w:ilvl="0" w:tplc="796EFC24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AEF"/>
    <w:multiLevelType w:val="multilevel"/>
    <w:tmpl w:val="DC30A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636B"/>
    <w:multiLevelType w:val="hybridMultilevel"/>
    <w:tmpl w:val="ECC6E728"/>
    <w:lvl w:ilvl="0" w:tplc="ABA2D7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4EC6"/>
    <w:multiLevelType w:val="multilevel"/>
    <w:tmpl w:val="A56CC06E"/>
    <w:lvl w:ilvl="0">
      <w:start w:val="1"/>
      <w:numFmt w:val="bullet"/>
      <w:lvlText w:val="−"/>
      <w:lvlJc w:val="left"/>
      <w:pPr>
        <w:ind w:left="720" w:hanging="360"/>
      </w:pPr>
      <w:rPr>
        <w:rFonts w:ascii="Noto Sans" w:hAnsi="Noto Sans" w:cs="Noto San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cs="Noto Sans" w:hint="default"/>
      </w:rPr>
    </w:lvl>
  </w:abstractNum>
  <w:abstractNum w:abstractNumId="5" w15:restartNumberingAfterBreak="0">
    <w:nsid w:val="1C9B2E22"/>
    <w:multiLevelType w:val="multilevel"/>
    <w:tmpl w:val="FDA2B5D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5E77"/>
    <w:multiLevelType w:val="multilevel"/>
    <w:tmpl w:val="6E7869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6D7064"/>
    <w:multiLevelType w:val="hybridMultilevel"/>
    <w:tmpl w:val="01C2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5B50"/>
    <w:multiLevelType w:val="multilevel"/>
    <w:tmpl w:val="6A4E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7C4EC3"/>
    <w:multiLevelType w:val="multilevel"/>
    <w:tmpl w:val="8E421F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DD6AD0"/>
    <w:multiLevelType w:val="multilevel"/>
    <w:tmpl w:val="F9607980"/>
    <w:lvl w:ilvl="0">
      <w:start w:val="1"/>
      <w:numFmt w:val="bullet"/>
      <w:lvlText w:val=""/>
      <w:lvlJc w:val="left"/>
      <w:pPr>
        <w:ind w:left="-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6E2703"/>
    <w:multiLevelType w:val="multilevel"/>
    <w:tmpl w:val="865C1E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A0F7F"/>
    <w:multiLevelType w:val="hybridMultilevel"/>
    <w:tmpl w:val="C0586B78"/>
    <w:lvl w:ilvl="0" w:tplc="BB368682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3AE1175B"/>
    <w:multiLevelType w:val="multilevel"/>
    <w:tmpl w:val="1078177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B074DF9"/>
    <w:multiLevelType w:val="multilevel"/>
    <w:tmpl w:val="2FA67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18BE"/>
    <w:multiLevelType w:val="multilevel"/>
    <w:tmpl w:val="8A00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3376684"/>
    <w:multiLevelType w:val="multilevel"/>
    <w:tmpl w:val="4AECAB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B5158"/>
    <w:multiLevelType w:val="multilevel"/>
    <w:tmpl w:val="6A4E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9923B7"/>
    <w:multiLevelType w:val="multilevel"/>
    <w:tmpl w:val="38C06B1C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455587"/>
    <w:multiLevelType w:val="multilevel"/>
    <w:tmpl w:val="BC78FA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71AAA"/>
    <w:multiLevelType w:val="multilevel"/>
    <w:tmpl w:val="4976BAE0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3953"/>
    <w:multiLevelType w:val="multilevel"/>
    <w:tmpl w:val="C166FF3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C605C"/>
    <w:multiLevelType w:val="multilevel"/>
    <w:tmpl w:val="6A4E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4DB63C5"/>
    <w:multiLevelType w:val="multilevel"/>
    <w:tmpl w:val="B6820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A4EBD"/>
    <w:multiLevelType w:val="multilevel"/>
    <w:tmpl w:val="6A4E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69800AC"/>
    <w:multiLevelType w:val="multilevel"/>
    <w:tmpl w:val="9BE2D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C860649"/>
    <w:multiLevelType w:val="hybridMultilevel"/>
    <w:tmpl w:val="93546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712820">
    <w:abstractNumId w:val="2"/>
  </w:num>
  <w:num w:numId="2" w16cid:durableId="402337013">
    <w:abstractNumId w:val="11"/>
  </w:num>
  <w:num w:numId="3" w16cid:durableId="1472938496">
    <w:abstractNumId w:val="4"/>
  </w:num>
  <w:num w:numId="4" w16cid:durableId="255401692">
    <w:abstractNumId w:val="16"/>
  </w:num>
  <w:num w:numId="5" w16cid:durableId="1118404144">
    <w:abstractNumId w:val="24"/>
  </w:num>
  <w:num w:numId="6" w16cid:durableId="908922630">
    <w:abstractNumId w:val="14"/>
  </w:num>
  <w:num w:numId="7" w16cid:durableId="1123696145">
    <w:abstractNumId w:val="9"/>
  </w:num>
  <w:num w:numId="8" w16cid:durableId="1751580705">
    <w:abstractNumId w:val="6"/>
  </w:num>
  <w:num w:numId="9" w16cid:durableId="512381964">
    <w:abstractNumId w:val="10"/>
  </w:num>
  <w:num w:numId="10" w16cid:durableId="389813854">
    <w:abstractNumId w:val="22"/>
  </w:num>
  <w:num w:numId="11" w16cid:durableId="432170033">
    <w:abstractNumId w:val="21"/>
  </w:num>
  <w:num w:numId="12" w16cid:durableId="1908108493">
    <w:abstractNumId w:val="5"/>
  </w:num>
  <w:num w:numId="13" w16cid:durableId="1277253622">
    <w:abstractNumId w:val="19"/>
  </w:num>
  <w:num w:numId="14" w16cid:durableId="1424378563">
    <w:abstractNumId w:val="13"/>
  </w:num>
  <w:num w:numId="15" w16cid:durableId="21366734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6336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0279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2740203">
    <w:abstractNumId w:val="0"/>
  </w:num>
  <w:num w:numId="19" w16cid:durableId="781387950">
    <w:abstractNumId w:val="12"/>
  </w:num>
  <w:num w:numId="20" w16cid:durableId="1507087930">
    <w:abstractNumId w:val="27"/>
  </w:num>
  <w:num w:numId="21" w16cid:durableId="492381287">
    <w:abstractNumId w:val="1"/>
  </w:num>
  <w:num w:numId="22" w16cid:durableId="608467826">
    <w:abstractNumId w:val="7"/>
  </w:num>
  <w:num w:numId="23" w16cid:durableId="2127345">
    <w:abstractNumId w:val="26"/>
  </w:num>
  <w:num w:numId="24" w16cid:durableId="1399011956">
    <w:abstractNumId w:val="15"/>
  </w:num>
  <w:num w:numId="25" w16cid:durableId="1761487999">
    <w:abstractNumId w:val="18"/>
  </w:num>
  <w:num w:numId="26" w16cid:durableId="1026906030">
    <w:abstractNumId w:val="23"/>
  </w:num>
  <w:num w:numId="27" w16cid:durableId="1978336480">
    <w:abstractNumId w:val="17"/>
  </w:num>
  <w:num w:numId="28" w16cid:durableId="399517988">
    <w:abstractNumId w:val="25"/>
  </w:num>
  <w:num w:numId="29" w16cid:durableId="979653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E6"/>
    <w:rsid w:val="0001539D"/>
    <w:rsid w:val="0002719A"/>
    <w:rsid w:val="00030859"/>
    <w:rsid w:val="000312EC"/>
    <w:rsid w:val="000404E8"/>
    <w:rsid w:val="00041843"/>
    <w:rsid w:val="00053F13"/>
    <w:rsid w:val="0005537F"/>
    <w:rsid w:val="000619F7"/>
    <w:rsid w:val="0009605C"/>
    <w:rsid w:val="00097C5D"/>
    <w:rsid w:val="000A1A8B"/>
    <w:rsid w:val="000B1354"/>
    <w:rsid w:val="000B500F"/>
    <w:rsid w:val="000B5467"/>
    <w:rsid w:val="000D0936"/>
    <w:rsid w:val="000D635C"/>
    <w:rsid w:val="000E2343"/>
    <w:rsid w:val="000F370A"/>
    <w:rsid w:val="000F3994"/>
    <w:rsid w:val="001433BB"/>
    <w:rsid w:val="00146F18"/>
    <w:rsid w:val="0015492D"/>
    <w:rsid w:val="0018793B"/>
    <w:rsid w:val="00191761"/>
    <w:rsid w:val="001A354C"/>
    <w:rsid w:val="001A4AF2"/>
    <w:rsid w:val="001B197E"/>
    <w:rsid w:val="001C211D"/>
    <w:rsid w:val="001C4D27"/>
    <w:rsid w:val="001E5A5B"/>
    <w:rsid w:val="001F6E78"/>
    <w:rsid w:val="00212BA1"/>
    <w:rsid w:val="002234D5"/>
    <w:rsid w:val="00232DD1"/>
    <w:rsid w:val="002444D9"/>
    <w:rsid w:val="00263C59"/>
    <w:rsid w:val="00270658"/>
    <w:rsid w:val="00273BF8"/>
    <w:rsid w:val="00285EA3"/>
    <w:rsid w:val="002939C0"/>
    <w:rsid w:val="002B4B13"/>
    <w:rsid w:val="002F063D"/>
    <w:rsid w:val="00311780"/>
    <w:rsid w:val="0034160A"/>
    <w:rsid w:val="00370088"/>
    <w:rsid w:val="00386D25"/>
    <w:rsid w:val="00386E11"/>
    <w:rsid w:val="003A0684"/>
    <w:rsid w:val="003C057D"/>
    <w:rsid w:val="003C6C65"/>
    <w:rsid w:val="003C7E83"/>
    <w:rsid w:val="003E34EB"/>
    <w:rsid w:val="003F26ED"/>
    <w:rsid w:val="003F4C85"/>
    <w:rsid w:val="003F5D93"/>
    <w:rsid w:val="00407380"/>
    <w:rsid w:val="00424BF2"/>
    <w:rsid w:val="00432B85"/>
    <w:rsid w:val="004348F2"/>
    <w:rsid w:val="004766E5"/>
    <w:rsid w:val="004937EE"/>
    <w:rsid w:val="004973E6"/>
    <w:rsid w:val="004C61DF"/>
    <w:rsid w:val="00502581"/>
    <w:rsid w:val="005053DC"/>
    <w:rsid w:val="005065C2"/>
    <w:rsid w:val="005246FC"/>
    <w:rsid w:val="00531AD4"/>
    <w:rsid w:val="00537EC4"/>
    <w:rsid w:val="00541714"/>
    <w:rsid w:val="00545C53"/>
    <w:rsid w:val="0056029B"/>
    <w:rsid w:val="0057337B"/>
    <w:rsid w:val="005948CF"/>
    <w:rsid w:val="005A2427"/>
    <w:rsid w:val="005A3C87"/>
    <w:rsid w:val="005A6D14"/>
    <w:rsid w:val="005B65F2"/>
    <w:rsid w:val="005C3659"/>
    <w:rsid w:val="005E7AD2"/>
    <w:rsid w:val="005F1EAF"/>
    <w:rsid w:val="005F728A"/>
    <w:rsid w:val="00600145"/>
    <w:rsid w:val="0061302B"/>
    <w:rsid w:val="006179C0"/>
    <w:rsid w:val="00620A73"/>
    <w:rsid w:val="00624775"/>
    <w:rsid w:val="00635023"/>
    <w:rsid w:val="00640F75"/>
    <w:rsid w:val="006432D6"/>
    <w:rsid w:val="006618D2"/>
    <w:rsid w:val="00663794"/>
    <w:rsid w:val="00671FB0"/>
    <w:rsid w:val="0067697F"/>
    <w:rsid w:val="00691037"/>
    <w:rsid w:val="006B2C79"/>
    <w:rsid w:val="006B6AEF"/>
    <w:rsid w:val="006C141F"/>
    <w:rsid w:val="006C2691"/>
    <w:rsid w:val="006C34A9"/>
    <w:rsid w:val="006F1F31"/>
    <w:rsid w:val="006F681E"/>
    <w:rsid w:val="006F6B3E"/>
    <w:rsid w:val="00701C07"/>
    <w:rsid w:val="00701E87"/>
    <w:rsid w:val="0073793F"/>
    <w:rsid w:val="007547BD"/>
    <w:rsid w:val="007564CD"/>
    <w:rsid w:val="007607BE"/>
    <w:rsid w:val="00761845"/>
    <w:rsid w:val="0077228F"/>
    <w:rsid w:val="00777219"/>
    <w:rsid w:val="0079439A"/>
    <w:rsid w:val="007A1120"/>
    <w:rsid w:val="007A1F62"/>
    <w:rsid w:val="007A3859"/>
    <w:rsid w:val="007A75A2"/>
    <w:rsid w:val="007C7122"/>
    <w:rsid w:val="007E2A33"/>
    <w:rsid w:val="007E3828"/>
    <w:rsid w:val="007E4C75"/>
    <w:rsid w:val="007E6A92"/>
    <w:rsid w:val="007F24BA"/>
    <w:rsid w:val="007F591C"/>
    <w:rsid w:val="008032A1"/>
    <w:rsid w:val="008133BF"/>
    <w:rsid w:val="0082394C"/>
    <w:rsid w:val="00826A59"/>
    <w:rsid w:val="00837098"/>
    <w:rsid w:val="0085236F"/>
    <w:rsid w:val="00864A6E"/>
    <w:rsid w:val="00866BD8"/>
    <w:rsid w:val="00883065"/>
    <w:rsid w:val="00887395"/>
    <w:rsid w:val="00893008"/>
    <w:rsid w:val="008C37F9"/>
    <w:rsid w:val="008C4BE3"/>
    <w:rsid w:val="00901D79"/>
    <w:rsid w:val="00906E55"/>
    <w:rsid w:val="009206CB"/>
    <w:rsid w:val="00922375"/>
    <w:rsid w:val="00925047"/>
    <w:rsid w:val="00926CAB"/>
    <w:rsid w:val="00927FAD"/>
    <w:rsid w:val="00932ECC"/>
    <w:rsid w:val="00935EF1"/>
    <w:rsid w:val="00943632"/>
    <w:rsid w:val="00965051"/>
    <w:rsid w:val="00965250"/>
    <w:rsid w:val="00972765"/>
    <w:rsid w:val="009757F6"/>
    <w:rsid w:val="009867B5"/>
    <w:rsid w:val="009940B4"/>
    <w:rsid w:val="00996298"/>
    <w:rsid w:val="009A7097"/>
    <w:rsid w:val="009C0138"/>
    <w:rsid w:val="009F3E60"/>
    <w:rsid w:val="009F44F0"/>
    <w:rsid w:val="00A24717"/>
    <w:rsid w:val="00A433E3"/>
    <w:rsid w:val="00A510AC"/>
    <w:rsid w:val="00A57951"/>
    <w:rsid w:val="00A57FE3"/>
    <w:rsid w:val="00A67E5C"/>
    <w:rsid w:val="00A90E30"/>
    <w:rsid w:val="00A933F5"/>
    <w:rsid w:val="00A95D64"/>
    <w:rsid w:val="00AA20E2"/>
    <w:rsid w:val="00AA3F5B"/>
    <w:rsid w:val="00AA4901"/>
    <w:rsid w:val="00AB241D"/>
    <w:rsid w:val="00AD5F62"/>
    <w:rsid w:val="00B04212"/>
    <w:rsid w:val="00B057DE"/>
    <w:rsid w:val="00B17952"/>
    <w:rsid w:val="00B2393D"/>
    <w:rsid w:val="00B43663"/>
    <w:rsid w:val="00B52B79"/>
    <w:rsid w:val="00B52E90"/>
    <w:rsid w:val="00B554BF"/>
    <w:rsid w:val="00B63670"/>
    <w:rsid w:val="00B644C5"/>
    <w:rsid w:val="00B66F67"/>
    <w:rsid w:val="00B75790"/>
    <w:rsid w:val="00B80DE2"/>
    <w:rsid w:val="00B91F4C"/>
    <w:rsid w:val="00BB4647"/>
    <w:rsid w:val="00BC264A"/>
    <w:rsid w:val="00BD1D87"/>
    <w:rsid w:val="00BD5077"/>
    <w:rsid w:val="00C13F62"/>
    <w:rsid w:val="00C15518"/>
    <w:rsid w:val="00C15832"/>
    <w:rsid w:val="00C20C7D"/>
    <w:rsid w:val="00C21A9C"/>
    <w:rsid w:val="00C22D1A"/>
    <w:rsid w:val="00C35631"/>
    <w:rsid w:val="00C41EA8"/>
    <w:rsid w:val="00C441A6"/>
    <w:rsid w:val="00C456E0"/>
    <w:rsid w:val="00C619A0"/>
    <w:rsid w:val="00C63A23"/>
    <w:rsid w:val="00C73C61"/>
    <w:rsid w:val="00C746C1"/>
    <w:rsid w:val="00C74A9C"/>
    <w:rsid w:val="00C77D93"/>
    <w:rsid w:val="00C81F84"/>
    <w:rsid w:val="00C842D8"/>
    <w:rsid w:val="00C86243"/>
    <w:rsid w:val="00C93EF0"/>
    <w:rsid w:val="00C94CF5"/>
    <w:rsid w:val="00C96F2A"/>
    <w:rsid w:val="00CB1263"/>
    <w:rsid w:val="00CB35B8"/>
    <w:rsid w:val="00CB648C"/>
    <w:rsid w:val="00CC2363"/>
    <w:rsid w:val="00CC2A41"/>
    <w:rsid w:val="00CD4070"/>
    <w:rsid w:val="00CE121F"/>
    <w:rsid w:val="00CE2A38"/>
    <w:rsid w:val="00CE3BB7"/>
    <w:rsid w:val="00CE7713"/>
    <w:rsid w:val="00CF0A06"/>
    <w:rsid w:val="00CF6FC1"/>
    <w:rsid w:val="00D0374C"/>
    <w:rsid w:val="00D41679"/>
    <w:rsid w:val="00D57738"/>
    <w:rsid w:val="00D649DD"/>
    <w:rsid w:val="00D65E8B"/>
    <w:rsid w:val="00D66B45"/>
    <w:rsid w:val="00D8511D"/>
    <w:rsid w:val="00DA1304"/>
    <w:rsid w:val="00DA192E"/>
    <w:rsid w:val="00DA2306"/>
    <w:rsid w:val="00DA30EB"/>
    <w:rsid w:val="00DE773F"/>
    <w:rsid w:val="00E05241"/>
    <w:rsid w:val="00E132ED"/>
    <w:rsid w:val="00E27117"/>
    <w:rsid w:val="00E32ABD"/>
    <w:rsid w:val="00E42071"/>
    <w:rsid w:val="00E45FA8"/>
    <w:rsid w:val="00E518EC"/>
    <w:rsid w:val="00E5211A"/>
    <w:rsid w:val="00E54520"/>
    <w:rsid w:val="00E72E64"/>
    <w:rsid w:val="00E73FF4"/>
    <w:rsid w:val="00E81283"/>
    <w:rsid w:val="00E83A9A"/>
    <w:rsid w:val="00E86CA8"/>
    <w:rsid w:val="00EA6D7E"/>
    <w:rsid w:val="00EB2EDA"/>
    <w:rsid w:val="00EB52C2"/>
    <w:rsid w:val="00EB6616"/>
    <w:rsid w:val="00EB76A9"/>
    <w:rsid w:val="00ED0EC0"/>
    <w:rsid w:val="00ED38C9"/>
    <w:rsid w:val="00EE6EAA"/>
    <w:rsid w:val="00EF1A0F"/>
    <w:rsid w:val="00EF719D"/>
    <w:rsid w:val="00F064B0"/>
    <w:rsid w:val="00F24AF7"/>
    <w:rsid w:val="00F276DB"/>
    <w:rsid w:val="00F35C4B"/>
    <w:rsid w:val="00F53080"/>
    <w:rsid w:val="00F706E9"/>
    <w:rsid w:val="00F733BE"/>
    <w:rsid w:val="00F805C3"/>
    <w:rsid w:val="00F870EF"/>
    <w:rsid w:val="00FB7243"/>
    <w:rsid w:val="00FC1B81"/>
    <w:rsid w:val="00FC5780"/>
    <w:rsid w:val="00FD2D2F"/>
    <w:rsid w:val="00FF6181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F30A"/>
  <w15:docId w15:val="{25148D73-FA37-4625-B4CA-C4DCEDCA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54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5EF9"/>
    <w:pPr>
      <w:keepNext/>
      <w:shd w:val="clear" w:color="auto" w:fill="FFFFFF"/>
      <w:jc w:val="both"/>
      <w:outlineLvl w:val="6"/>
    </w:pPr>
    <w:rPr>
      <w:b/>
      <w:bCs/>
      <w:color w:val="FF000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EF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B5EF9"/>
    <w:pPr>
      <w:keepNext/>
      <w:jc w:val="both"/>
      <w:outlineLvl w:val="8"/>
    </w:pPr>
    <w:rPr>
      <w:rFonts w:ascii="Arial-BoldMT" w:hAnsi="Arial-BoldMT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77C0"/>
  </w:style>
  <w:style w:type="character" w:customStyle="1" w:styleId="StopkaZnak">
    <w:name w:val="Stopka Znak"/>
    <w:basedOn w:val="Domylnaczcionkaakapitu"/>
    <w:link w:val="Stopka"/>
    <w:uiPriority w:val="99"/>
    <w:qFormat/>
    <w:rsid w:val="009677C0"/>
  </w:style>
  <w:style w:type="character" w:customStyle="1" w:styleId="TekstkomentarzaZnak">
    <w:name w:val="Tekst komentarza Znak"/>
    <w:link w:val="Tekstkomentarza"/>
    <w:uiPriority w:val="99"/>
    <w:semiHidden/>
    <w:qFormat/>
    <w:rsid w:val="009677C0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677C0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9677C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semiHidden/>
    <w:qFormat/>
    <w:rsid w:val="009677C0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809E2"/>
    <w:rPr>
      <w:color w:val="0563C1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809E2"/>
    <w:rPr>
      <w:color w:val="954F72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981B80"/>
    <w:rPr>
      <w:rFonts w:ascii="Cambria" w:eastAsia="Cambria" w:hAnsi="Cambria" w:cs="Cambria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semiHidden/>
    <w:qFormat/>
    <w:rsid w:val="007B5EF9"/>
    <w:rPr>
      <w:b/>
      <w:bCs/>
      <w:color w:val="FF0000"/>
      <w:shd w:val="clear" w:color="auto" w:fill="FFFFFF"/>
    </w:rPr>
  </w:style>
  <w:style w:type="character" w:customStyle="1" w:styleId="Nagwek8Znak">
    <w:name w:val="Nagłówek 8 Znak"/>
    <w:basedOn w:val="Domylnaczcionkaakapitu"/>
    <w:link w:val="Nagwek8"/>
    <w:semiHidden/>
    <w:qFormat/>
    <w:rsid w:val="007B5EF9"/>
    <w:rPr>
      <w:rFonts w:ascii="Arial-BoldMT" w:hAnsi="Arial-BoldMT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qFormat/>
    <w:rsid w:val="007B5EF9"/>
    <w:rPr>
      <w:rFonts w:ascii="Arial-BoldMT" w:hAnsi="Arial-BoldMT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B5EF9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qFormat/>
    <w:rsid w:val="007B5EF9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semiHidden/>
    <w:qFormat/>
    <w:rsid w:val="007B5EF9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qFormat/>
    <w:rsid w:val="007B5EF9"/>
    <w:rPr>
      <w:b/>
    </w:rPr>
  </w:style>
  <w:style w:type="character" w:customStyle="1" w:styleId="Nagwek5Znak">
    <w:name w:val="Nagłówek 5 Znak"/>
    <w:basedOn w:val="Domylnaczcionkaakapitu"/>
    <w:link w:val="Nagwek5"/>
    <w:semiHidden/>
    <w:qFormat/>
    <w:rsid w:val="007B5EF9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qFormat/>
    <w:rsid w:val="007B5EF9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B5EF9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7B5EF9"/>
    <w:rPr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7B5EF9"/>
    <w:rPr>
      <w:shd w:val="clear" w:color="auto" w:fill="FFFFFF"/>
    </w:rPr>
  </w:style>
  <w:style w:type="character" w:styleId="Odwoaniedokomentarza">
    <w:name w:val="annotation reference"/>
    <w:uiPriority w:val="99"/>
    <w:semiHidden/>
    <w:unhideWhenUsed/>
    <w:qFormat/>
    <w:rsid w:val="007B5EF9"/>
    <w:rPr>
      <w:sz w:val="16"/>
      <w:szCs w:val="16"/>
    </w:rPr>
  </w:style>
  <w:style w:type="character" w:styleId="Numerstrony">
    <w:name w:val="page number"/>
    <w:semiHidden/>
    <w:unhideWhenUsed/>
    <w:qFormat/>
    <w:rsid w:val="007B5EF9"/>
    <w:rPr>
      <w:rFonts w:ascii="Times New Roman" w:hAnsi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7B5EF9"/>
    <w:rPr>
      <w:vertAlign w:val="superscript"/>
    </w:rPr>
  </w:style>
  <w:style w:type="character" w:customStyle="1" w:styleId="h1">
    <w:name w:val="h1"/>
    <w:qFormat/>
    <w:rsid w:val="007B5EF9"/>
  </w:style>
  <w:style w:type="character" w:customStyle="1" w:styleId="TekstdymkaZnak1">
    <w:name w:val="Tekst dymka Znak1"/>
    <w:uiPriority w:val="99"/>
    <w:semiHidden/>
    <w:qFormat/>
    <w:rsid w:val="007B5EF9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qFormat/>
    <w:rsid w:val="007B5EF9"/>
  </w:style>
  <w:style w:type="character" w:customStyle="1" w:styleId="TematkomentarzaZnak1">
    <w:name w:val="Temat komentarza Znak1"/>
    <w:basedOn w:val="TekstkomentarzaZnak1"/>
    <w:qFormat/>
    <w:rsid w:val="007B5EF9"/>
    <w:rPr>
      <w:b/>
      <w:bCs/>
    </w:rPr>
  </w:style>
  <w:style w:type="character" w:customStyle="1" w:styleId="Nagwek1Znak0">
    <w:name w:val="Nagłówek_1 Znak"/>
    <w:basedOn w:val="Nagwek1Znak"/>
    <w:qFormat/>
    <w:rsid w:val="007B5EF9"/>
    <w:rPr>
      <w:rFonts w:ascii="Calibri Light" w:hAnsi="Calibri Light"/>
      <w:b/>
      <w:color w:val="2F5496"/>
      <w:sz w:val="28"/>
      <w:szCs w:val="4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77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qFormat/>
    <w:rsid w:val="007B5EF9"/>
    <w:pPr>
      <w:spacing w:after="120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semiHidden/>
    <w:unhideWhenUsed/>
    <w:rsid w:val="007B5EF9"/>
    <w:pPr>
      <w:ind w:left="283" w:hanging="283"/>
      <w:jc w:val="both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qFormat/>
    <w:rsid w:val="00D420C7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677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677C0"/>
    <w:pPr>
      <w:spacing w:after="160"/>
    </w:pPr>
    <w:rPr>
      <w:rFonts w:ascii="Calibri" w:eastAsia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67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7C0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77C0"/>
    <w:rPr>
      <w:rFonts w:ascii="Calibri" w:eastAsia="Calibri" w:hAnsi="Calibri"/>
      <w:sz w:val="20"/>
      <w:lang w:eastAsia="en-US"/>
    </w:rPr>
  </w:style>
  <w:style w:type="paragraph" w:customStyle="1" w:styleId="Default">
    <w:name w:val="Default"/>
    <w:qFormat/>
    <w:rsid w:val="00F16DCA"/>
    <w:rPr>
      <w:color w:val="000000"/>
    </w:rPr>
  </w:style>
  <w:style w:type="paragraph" w:customStyle="1" w:styleId="Akapitzlist1">
    <w:name w:val="Akapit z listą1"/>
    <w:basedOn w:val="Normalny"/>
    <w:uiPriority w:val="99"/>
    <w:qFormat/>
    <w:rsid w:val="00F16D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F16DCA"/>
    <w:pPr>
      <w:spacing w:beforeAutospacing="1" w:afterAutospacing="1"/>
    </w:pPr>
  </w:style>
  <w:style w:type="paragraph" w:styleId="Bezodstpw">
    <w:name w:val="No Spacing"/>
    <w:uiPriority w:val="1"/>
    <w:qFormat/>
    <w:rsid w:val="00F16DCA"/>
    <w:rPr>
      <w:sz w:val="22"/>
      <w:szCs w:val="22"/>
      <w:lang w:eastAsia="en-US"/>
    </w:rPr>
  </w:style>
  <w:style w:type="paragraph" w:customStyle="1" w:styleId="Domylnie">
    <w:name w:val="Domyślnie"/>
    <w:uiPriority w:val="99"/>
    <w:qFormat/>
    <w:rsid w:val="00F16DCA"/>
    <w:pPr>
      <w:tabs>
        <w:tab w:val="left" w:pos="708"/>
      </w:tabs>
      <w:suppressAutoHyphens/>
      <w:spacing w:after="200" w:line="276" w:lineRule="auto"/>
    </w:pPr>
    <w:rPr>
      <w:rFonts w:eastAsia="Droid Sans Fallback" w:cs="Calibri"/>
      <w:color w:val="00000A"/>
      <w:sz w:val="22"/>
      <w:szCs w:val="22"/>
      <w:lang w:eastAsia="zh-CN"/>
    </w:rPr>
  </w:style>
  <w:style w:type="paragraph" w:customStyle="1" w:styleId="msonormal0">
    <w:name w:val="msonormal"/>
    <w:basedOn w:val="Normalny"/>
    <w:qFormat/>
    <w:rsid w:val="00F16DCA"/>
    <w:pPr>
      <w:spacing w:beforeAutospacing="1" w:afterAutospacing="1"/>
    </w:pPr>
  </w:style>
  <w:style w:type="paragraph" w:customStyle="1" w:styleId="xl67">
    <w:name w:val="xl67"/>
    <w:basedOn w:val="Normalny"/>
    <w:qFormat/>
    <w:rsid w:val="00F16DCA"/>
    <w:pPr>
      <w:spacing w:beforeAutospacing="1" w:afterAutospacing="1"/>
      <w:textAlignment w:val="center"/>
    </w:pPr>
    <w:rPr>
      <w:b/>
      <w:bCs/>
    </w:rPr>
  </w:style>
  <w:style w:type="paragraph" w:customStyle="1" w:styleId="xl68">
    <w:name w:val="xl68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Normalny"/>
    <w:qFormat/>
    <w:rsid w:val="00F16DCA"/>
    <w:pPr>
      <w:spacing w:beforeAutospacing="1" w:afterAutospacing="1"/>
    </w:pPr>
    <w:rPr>
      <w:sz w:val="18"/>
      <w:szCs w:val="18"/>
    </w:rPr>
  </w:style>
  <w:style w:type="paragraph" w:customStyle="1" w:styleId="xl71">
    <w:name w:val="xl71"/>
    <w:basedOn w:val="Normalny"/>
    <w:qFormat/>
    <w:rsid w:val="00F16D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2">
    <w:name w:val="xl72"/>
    <w:basedOn w:val="Normalny"/>
    <w:qFormat/>
    <w:rsid w:val="00F16DC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4">
    <w:name w:val="xl74"/>
    <w:basedOn w:val="Normalny"/>
    <w:qFormat/>
    <w:rsid w:val="00F16DCA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5">
    <w:name w:val="xl75"/>
    <w:basedOn w:val="Normalny"/>
    <w:qFormat/>
    <w:rsid w:val="00F16D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qFormat/>
    <w:rsid w:val="00F16DCA"/>
    <w:pPr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F16D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81">
    <w:name w:val="xl81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</w:style>
  <w:style w:type="paragraph" w:customStyle="1" w:styleId="xl82">
    <w:name w:val="xl82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83">
    <w:name w:val="xl83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84">
    <w:name w:val="xl84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85">
    <w:name w:val="xl85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</w:style>
  <w:style w:type="paragraph" w:customStyle="1" w:styleId="xl86">
    <w:name w:val="xl86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</w:style>
  <w:style w:type="paragraph" w:customStyle="1" w:styleId="xl87">
    <w:name w:val="xl87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88">
    <w:name w:val="xl88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</w:style>
  <w:style w:type="paragraph" w:customStyle="1" w:styleId="xl89">
    <w:name w:val="xl89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90">
    <w:name w:val="xl90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</w:style>
  <w:style w:type="paragraph" w:customStyle="1" w:styleId="xl91">
    <w:name w:val="xl91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92">
    <w:name w:val="xl92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93">
    <w:name w:val="xl93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94">
    <w:name w:val="xl94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95">
    <w:name w:val="xl95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6">
    <w:name w:val="xl96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97">
    <w:name w:val="xl97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8">
    <w:name w:val="xl98"/>
    <w:basedOn w:val="Normalny"/>
    <w:qFormat/>
    <w:rsid w:val="00F16DCA"/>
    <w:pPr>
      <w:pBdr>
        <w:top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Normalny"/>
    <w:qFormat/>
    <w:rsid w:val="00F16DCA"/>
    <w:pPr>
      <w:pBdr>
        <w:bottom w:val="single" w:sz="4" w:space="0" w:color="000000"/>
      </w:pBdr>
      <w:spacing w:beforeAutospacing="1" w:afterAutospacing="1"/>
      <w:textAlignment w:val="center"/>
    </w:pPr>
  </w:style>
  <w:style w:type="paragraph" w:customStyle="1" w:styleId="xl100">
    <w:name w:val="xl100"/>
    <w:basedOn w:val="Normalny"/>
    <w:qFormat/>
    <w:rsid w:val="00F16DCA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qFormat/>
    <w:rsid w:val="00F16DCA"/>
    <w:pPr>
      <w:pBdr>
        <w:bottom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2">
    <w:name w:val="xl102"/>
    <w:basedOn w:val="Normalny"/>
    <w:qFormat/>
    <w:rsid w:val="00F16DCA"/>
    <w:pPr>
      <w:pBdr>
        <w:top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3">
    <w:name w:val="xl103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104">
    <w:name w:val="xl104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05">
    <w:name w:val="xl105"/>
    <w:basedOn w:val="Normalny"/>
    <w:qFormat/>
    <w:rsid w:val="00F16DCA"/>
    <w:pPr>
      <w:spacing w:beforeAutospacing="1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7">
    <w:name w:val="xl107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108">
    <w:name w:val="xl108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9">
    <w:name w:val="xl109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0">
    <w:name w:val="xl110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112">
    <w:name w:val="xl112"/>
    <w:basedOn w:val="Normalny"/>
    <w:qFormat/>
    <w:rsid w:val="00F16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13">
    <w:name w:val="xl113"/>
    <w:basedOn w:val="Normalny"/>
    <w:qFormat/>
    <w:rsid w:val="00F16DCA"/>
    <w:pPr>
      <w:spacing w:beforeAutospacing="1" w:afterAutospacing="1"/>
      <w:jc w:val="right"/>
      <w:textAlignment w:val="center"/>
    </w:pPr>
  </w:style>
  <w:style w:type="paragraph" w:customStyle="1" w:styleId="xl114">
    <w:name w:val="xl114"/>
    <w:basedOn w:val="Normalny"/>
    <w:qFormat/>
    <w:rsid w:val="00F16DCA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116">
    <w:name w:val="xl116"/>
    <w:basedOn w:val="Normalny"/>
    <w:qFormat/>
    <w:rsid w:val="00F16DCA"/>
    <w:pPr>
      <w:spacing w:beforeAutospacing="1" w:afterAutospacing="1"/>
      <w:jc w:val="right"/>
      <w:textAlignment w:val="center"/>
    </w:pPr>
  </w:style>
  <w:style w:type="paragraph" w:customStyle="1" w:styleId="xl117">
    <w:name w:val="xl117"/>
    <w:basedOn w:val="Normalny"/>
    <w:qFormat/>
    <w:rsid w:val="00F16DCA"/>
    <w:pPr>
      <w:spacing w:beforeAutospacing="1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qFormat/>
    <w:rsid w:val="00F16DCA"/>
    <w:pPr>
      <w:shd w:val="clear" w:color="000000" w:fill="FFFFFF"/>
      <w:spacing w:beforeAutospacing="1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qFormat/>
    <w:rsid w:val="00F16DCA"/>
    <w:pPr>
      <w:spacing w:beforeAutospacing="1" w:afterAutospacing="1"/>
      <w:jc w:val="right"/>
      <w:textAlignment w:val="center"/>
    </w:pPr>
  </w:style>
  <w:style w:type="paragraph" w:customStyle="1" w:styleId="xl120">
    <w:name w:val="xl120"/>
    <w:basedOn w:val="Normalny"/>
    <w:qFormat/>
    <w:rsid w:val="00F16DCA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122">
    <w:name w:val="xl122"/>
    <w:basedOn w:val="Normalny"/>
    <w:qFormat/>
    <w:rsid w:val="00F16DCA"/>
    <w:pPr>
      <w:spacing w:beforeAutospacing="1" w:afterAutospacing="1"/>
      <w:jc w:val="right"/>
      <w:textAlignment w:val="center"/>
    </w:pPr>
  </w:style>
  <w:style w:type="paragraph" w:customStyle="1" w:styleId="xl123">
    <w:name w:val="xl123"/>
    <w:basedOn w:val="Normalny"/>
    <w:qFormat/>
    <w:rsid w:val="00F16DCA"/>
    <w:pPr>
      <w:spacing w:beforeAutospacing="1" w:afterAutospacing="1"/>
    </w:pPr>
    <w:rPr>
      <w:rFonts w:ascii="Arial" w:hAnsi="Arial" w:cs="Arial"/>
      <w:sz w:val="20"/>
    </w:rPr>
  </w:style>
  <w:style w:type="paragraph" w:customStyle="1" w:styleId="xl124">
    <w:name w:val="xl124"/>
    <w:basedOn w:val="Normalny"/>
    <w:qFormat/>
    <w:rsid w:val="00F16DCA"/>
    <w:pPr>
      <w:shd w:val="clear" w:color="000000" w:fill="FFFFFF"/>
      <w:spacing w:beforeAutospacing="1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5">
    <w:name w:val="xl125"/>
    <w:basedOn w:val="Normalny"/>
    <w:qFormat/>
    <w:rsid w:val="00F16DCA"/>
    <w:pPr>
      <w:spacing w:beforeAutospacing="1" w:afterAutospacing="1"/>
    </w:pPr>
    <w:rPr>
      <w:rFonts w:ascii="Arial" w:hAnsi="Arial" w:cs="Arial"/>
      <w:sz w:val="20"/>
    </w:rPr>
  </w:style>
  <w:style w:type="paragraph" w:customStyle="1" w:styleId="xl126">
    <w:name w:val="xl126"/>
    <w:basedOn w:val="Normalny"/>
    <w:qFormat/>
    <w:rsid w:val="00F16DCA"/>
    <w:pPr>
      <w:shd w:val="clear" w:color="000000" w:fill="FFFFFF"/>
      <w:spacing w:beforeAutospacing="1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7">
    <w:name w:val="xl127"/>
    <w:basedOn w:val="Normalny"/>
    <w:qFormat/>
    <w:rsid w:val="00F16DCA"/>
    <w:pPr>
      <w:spacing w:beforeAutospacing="1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Normalny"/>
    <w:uiPriority w:val="99"/>
    <w:qFormat/>
    <w:rsid w:val="00F16DCA"/>
    <w:pPr>
      <w:shd w:val="clear" w:color="000000" w:fill="FFFFFF"/>
      <w:spacing w:beforeAutospacing="1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treci0">
    <w:name w:val="Tekst treści"/>
    <w:basedOn w:val="Normalny"/>
    <w:link w:val="Teksttreci"/>
    <w:qFormat/>
    <w:rsid w:val="00981B80"/>
    <w:pPr>
      <w:widowControl w:val="0"/>
      <w:shd w:val="clear" w:color="auto" w:fill="FFFFFF"/>
    </w:pPr>
    <w:rPr>
      <w:rFonts w:ascii="Cambria" w:eastAsia="Cambria" w:hAnsi="Cambria" w:cs="Cambria"/>
    </w:rPr>
  </w:style>
  <w:style w:type="paragraph" w:styleId="Spistreci2">
    <w:name w:val="toc 2"/>
    <w:basedOn w:val="Normalny"/>
    <w:next w:val="Normalny"/>
    <w:autoRedefine/>
    <w:semiHidden/>
    <w:unhideWhenUsed/>
    <w:rsid w:val="007B5EF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color w:val="00000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5EF9"/>
    <w:pPr>
      <w:shd w:val="clear" w:color="auto" w:fill="FFFFFF"/>
      <w:jc w:val="both"/>
    </w:pPr>
  </w:style>
  <w:style w:type="paragraph" w:styleId="Tekstpodstawowy3">
    <w:name w:val="Body Text 3"/>
    <w:basedOn w:val="Normalny"/>
    <w:link w:val="Tekstpodstawowy3Znak"/>
    <w:semiHidden/>
    <w:unhideWhenUsed/>
    <w:qFormat/>
    <w:rsid w:val="007B5EF9"/>
    <w:pPr>
      <w:shd w:val="clear" w:color="auto" w:fill="FFFFFF"/>
      <w:ind w:right="128"/>
      <w:jc w:val="both"/>
    </w:pPr>
  </w:style>
  <w:style w:type="paragraph" w:customStyle="1" w:styleId="TableParagraph">
    <w:name w:val="Table Paragraph"/>
    <w:basedOn w:val="Normalny"/>
    <w:uiPriority w:val="1"/>
    <w:qFormat/>
    <w:rsid w:val="007B5EF9"/>
    <w:pPr>
      <w:widowControl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qFormat/>
    <w:rsid w:val="007B5EF9"/>
    <w:pPr>
      <w:spacing w:after="60"/>
      <w:ind w:firstLine="284"/>
      <w:jc w:val="both"/>
    </w:pPr>
    <w:rPr>
      <w:sz w:val="20"/>
      <w:szCs w:val="22"/>
    </w:rPr>
  </w:style>
  <w:style w:type="paragraph" w:customStyle="1" w:styleId="xl65">
    <w:name w:val="xl65"/>
    <w:basedOn w:val="Normalny"/>
    <w:qFormat/>
    <w:rsid w:val="007B5E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CM5">
    <w:name w:val="CM5"/>
    <w:basedOn w:val="Default"/>
    <w:next w:val="Default"/>
    <w:qFormat/>
    <w:rsid w:val="007B5EF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qFormat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qFormat/>
    <w:rsid w:val="007B5EF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qFormat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qFormat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qFormat/>
    <w:rsid w:val="007B5EF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qFormat/>
    <w:rsid w:val="007B5EF9"/>
    <w:pPr>
      <w:spacing w:beforeAutospacing="1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Nagwek10">
    <w:name w:val="Nagłówek_1"/>
    <w:basedOn w:val="Nagwek1"/>
    <w:autoRedefine/>
    <w:qFormat/>
    <w:rsid w:val="007B5EF9"/>
    <w:pPr>
      <w:widowControl w:val="0"/>
      <w:spacing w:before="600" w:after="240" w:line="360" w:lineRule="auto"/>
      <w:jc w:val="both"/>
    </w:pPr>
    <w:rPr>
      <w:rFonts w:ascii="Calibri Light" w:hAnsi="Calibri Light"/>
      <w:color w:val="2F5496"/>
      <w:sz w:val="28"/>
      <w:lang w:eastAsia="en-US"/>
    </w:rPr>
  </w:style>
  <w:style w:type="paragraph" w:customStyle="1" w:styleId="Standard">
    <w:name w:val="Standard"/>
    <w:qFormat/>
    <w:rsid w:val="007B5EF9"/>
    <w:pPr>
      <w:suppressAutoHyphens/>
      <w:spacing w:after="160" w:line="254" w:lineRule="auto"/>
    </w:pPr>
    <w:rPr>
      <w:rFonts w:ascii="Calibri" w:eastAsia="SimSun" w:hAnsi="Calibri" w:cs="Calibri"/>
      <w:kern w:val="2"/>
      <w:sz w:val="22"/>
      <w:szCs w:val="22"/>
      <w:lang w:eastAsia="en-US"/>
    </w:rPr>
  </w:style>
  <w:style w:type="numbering" w:customStyle="1" w:styleId="Biecalista1">
    <w:name w:val="Bieżąca lista1"/>
    <w:uiPriority w:val="99"/>
    <w:qFormat/>
    <w:rsid w:val="00AA2405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B8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3" w:type="dxa"/>
        <w:right w:w="2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NormalTable0">
    <w:name w:val="Normal Table0"/>
    <w:uiPriority w:val="2"/>
    <w:semiHidden/>
    <w:qFormat/>
    <w:rsid w:val="007B5EF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iecalista2">
    <w:name w:val="Bieżąca lista2"/>
    <w:uiPriority w:val="99"/>
    <w:rsid w:val="00BB4647"/>
    <w:pPr>
      <w:numPr>
        <w:numId w:val="25"/>
      </w:numPr>
    </w:pPr>
  </w:style>
  <w:style w:type="character" w:customStyle="1" w:styleId="NagwekZnak1">
    <w:name w:val="Nagłówek Znak1"/>
    <w:basedOn w:val="Domylnaczcionkaakapitu"/>
    <w:uiPriority w:val="99"/>
    <w:semiHidden/>
    <w:rsid w:val="00B2393D"/>
  </w:style>
  <w:style w:type="character" w:customStyle="1" w:styleId="TekstpodstawowyZnak1">
    <w:name w:val="Tekst podstawowy Znak1"/>
    <w:basedOn w:val="Domylnaczcionkaakapitu"/>
    <w:uiPriority w:val="99"/>
    <w:semiHidden/>
    <w:rsid w:val="00B2393D"/>
  </w:style>
  <w:style w:type="character" w:customStyle="1" w:styleId="TytuZnak">
    <w:name w:val="Tytuł Znak"/>
    <w:basedOn w:val="Domylnaczcionkaakapitu"/>
    <w:link w:val="Tytu"/>
    <w:uiPriority w:val="10"/>
    <w:rsid w:val="00B2393D"/>
    <w:rPr>
      <w:b/>
      <w:sz w:val="72"/>
      <w:szCs w:val="72"/>
    </w:rPr>
  </w:style>
  <w:style w:type="character" w:customStyle="1" w:styleId="StopkaZnak1">
    <w:name w:val="Stopka Znak1"/>
    <w:basedOn w:val="Domylnaczcionkaakapitu"/>
    <w:uiPriority w:val="99"/>
    <w:semiHidden/>
    <w:rsid w:val="00B2393D"/>
  </w:style>
  <w:style w:type="character" w:customStyle="1" w:styleId="TekstkomentarzaZnak2">
    <w:name w:val="Tekst komentarza Znak2"/>
    <w:basedOn w:val="Domylnaczcionkaakapitu"/>
    <w:uiPriority w:val="99"/>
    <w:semiHidden/>
    <w:rsid w:val="00B2393D"/>
    <w:rPr>
      <w:sz w:val="20"/>
      <w:szCs w:val="20"/>
    </w:rPr>
  </w:style>
  <w:style w:type="character" w:customStyle="1" w:styleId="TematkomentarzaZnak2">
    <w:name w:val="Temat komentarza Znak2"/>
    <w:basedOn w:val="TekstkomentarzaZnak2"/>
    <w:uiPriority w:val="99"/>
    <w:semiHidden/>
    <w:rsid w:val="00B2393D"/>
    <w:rPr>
      <w:b/>
      <w:bCs/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B2393D"/>
    <w:rPr>
      <w:rFonts w:ascii="Segoe UI" w:hAnsi="Segoe UI" w:cs="Segoe UI"/>
      <w:sz w:val="18"/>
      <w:szCs w:val="18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2393D"/>
    <w:rPr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2393D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2393D"/>
  </w:style>
  <w:style w:type="character" w:customStyle="1" w:styleId="Tekstpodstawowy3Znak1">
    <w:name w:val="Tekst podstawowy 3 Znak1"/>
    <w:basedOn w:val="Domylnaczcionkaakapitu"/>
    <w:uiPriority w:val="99"/>
    <w:semiHidden/>
    <w:rsid w:val="00B239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Djq05A1RV6G2q2jA59fv441Fow==">AMUW2mVrblSobg/svc84h5CHZwvV/Y6smDNAngEulZltifseJSCoDAejPasfnfCm4sn9qI2HqUJaVU9KZEaucIBTnwu6V+JvOSyIHaKIZabFrTlm4LuHdj3KzsvkQKEzIMatu1ioMrWEpRs7vksdscrL6p6vMCV20CXuPeel8Vgd6yAsoaRzaEbFoQW3zy4QecDodYQCMgkJU1E/nD3QE+LTr5ImIdnWhg==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3486D1-0AB1-43B0-BA68-CBEFFB5D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11591</Words>
  <Characters>69548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dc:description/>
  <cp:lastModifiedBy>Iwona Bielska</cp:lastModifiedBy>
  <cp:revision>3</cp:revision>
  <cp:lastPrinted>2022-12-23T10:23:00Z</cp:lastPrinted>
  <dcterms:created xsi:type="dcterms:W3CDTF">2024-06-13T09:01:00Z</dcterms:created>
  <dcterms:modified xsi:type="dcterms:W3CDTF">2024-06-13T09:37:00Z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