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2B" w:rsidRDefault="0009032B" w:rsidP="000903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5B8ED9BF" wp14:editId="12446B4D">
            <wp:extent cx="1974850" cy="1332073"/>
            <wp:effectExtent l="0" t="0" r="6350" b="1905"/>
            <wp:docPr id="2" name="Obraz 2" descr="Znalezione obrazy dla zapytania wns uw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ns uw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8" cy="13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2B" w:rsidRPr="00B07108" w:rsidRDefault="0009032B" w:rsidP="000903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9032B" w:rsidRPr="00111AE1" w:rsidRDefault="0009032B" w:rsidP="0009032B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Uniwersytet Warmińsko-Mazurski w Olsztynie</w:t>
      </w:r>
    </w:p>
    <w:p w:rsidR="0009032B" w:rsidRPr="00111AE1" w:rsidRDefault="0009032B" w:rsidP="0009032B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Wydział Nauk Społecznych</w:t>
      </w:r>
    </w:p>
    <w:p w:rsidR="0009032B" w:rsidRPr="00111AE1" w:rsidRDefault="0009032B" w:rsidP="0009032B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Instytut Nauk Pedagogicznych</w:t>
      </w:r>
    </w:p>
    <w:p w:rsidR="0009032B" w:rsidRPr="00111AE1" w:rsidRDefault="0009032B" w:rsidP="0009032B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Katedra Pedagogiki Społecznej i Metodologii Badań Edukacyjnych</w:t>
      </w:r>
    </w:p>
    <w:p w:rsidR="0009032B" w:rsidRPr="00B07108" w:rsidRDefault="0009032B" w:rsidP="0009032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9032B" w:rsidRPr="00B07108" w:rsidRDefault="0009032B" w:rsidP="0009032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MIĘDZYNARODOWY DZIEŃ PRACY SOCJALNEJ</w:t>
      </w:r>
    </w:p>
    <w:p w:rsidR="0009032B" w:rsidRPr="00B07108" w:rsidRDefault="0009032B" w:rsidP="0009032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ORAZ</w:t>
      </w:r>
    </w:p>
    <w:p w:rsidR="0009032B" w:rsidRPr="00B07108" w:rsidRDefault="0009032B" w:rsidP="0009032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OGÓLNOPOLSKI TYDZIEŃ PRACY SOCJALNEJ </w:t>
      </w: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POLSKIEGO STOWARZYSZENIA SZKÓŁ PRACY SOCJALNEJ</w:t>
      </w:r>
    </w:p>
    <w:p w:rsidR="0009032B" w:rsidRPr="00B07108" w:rsidRDefault="0009032B" w:rsidP="0009032B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9032B" w:rsidRPr="00B07108" w:rsidRDefault="0009032B" w:rsidP="0009032B">
      <w:pPr>
        <w:suppressAutoHyphens/>
        <w:spacing w:after="0" w:line="360" w:lineRule="auto"/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</w:pPr>
    </w:p>
    <w:p w:rsidR="0009032B" w:rsidRDefault="0009032B" w:rsidP="000903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smallCaps/>
          <w:kern w:val="1"/>
          <w:sz w:val="26"/>
          <w:szCs w:val="26"/>
          <w:lang w:eastAsia="ar-SA"/>
        </w:rPr>
        <w:t xml:space="preserve"> Studenckie Koło Naukowe Pracy Socjalnej „Kreatywni”</w:t>
      </w:r>
    </w:p>
    <w:p w:rsidR="0009032B" w:rsidRPr="00B07108" w:rsidRDefault="0009032B" w:rsidP="000903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9032B" w:rsidRPr="00B07108" w:rsidRDefault="0009032B" w:rsidP="000903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ZAPRASZA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DO WZIĘCIA UDZIAŁU </w:t>
      </w:r>
    </w:p>
    <w:p w:rsidR="0009032B" w:rsidRDefault="0009032B" w:rsidP="000903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XV </w:t>
      </w:r>
      <w:r w:rsidRPr="007966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OGÓLNOPOLSKIEJ KONFERENCJI KÓŁ NAUKOWYCH</w:t>
      </w:r>
    </w:p>
    <w:p w:rsidR="0009032B" w:rsidRPr="00B07108" w:rsidRDefault="0009032B" w:rsidP="000903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36"/>
          <w:szCs w:val="26"/>
          <w:lang w:eastAsia="ar-SA"/>
        </w:rPr>
      </w:pPr>
    </w:p>
    <w:p w:rsidR="0009032B" w:rsidRPr="000B3EDE" w:rsidRDefault="0009032B" w:rsidP="0009032B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eastAsia="ar-SA"/>
        </w:rPr>
        <w:t>CZŁOWIEK</w:t>
      </w:r>
      <w:r w:rsidR="00624C05"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color w:val="0070C0"/>
          <w:kern w:val="1"/>
          <w:sz w:val="32"/>
          <w:szCs w:val="32"/>
          <w:lang w:eastAsia="ar-SA"/>
        </w:rPr>
        <w:t>SPOŁECZEŃSTWO WOBEC WYZWAŃ WSPÓŁCZESNEGO ŚWIATA</w:t>
      </w:r>
    </w:p>
    <w:p w:rsidR="0009032B" w:rsidRDefault="0009032B" w:rsidP="0009032B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/>
        </w:rPr>
      </w:pPr>
    </w:p>
    <w:p w:rsidR="0009032B" w:rsidRDefault="0009032B" w:rsidP="0009032B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/>
        </w:rPr>
      </w:pPr>
    </w:p>
    <w:p w:rsidR="0009032B" w:rsidRPr="00B07108" w:rsidRDefault="0009032B" w:rsidP="0009032B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Konferencja on-line </w:t>
      </w:r>
      <w:r w:rsidR="00AA41E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odbędzie się dn. 17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marca 202</w:t>
      </w:r>
      <w:r w:rsidR="00AA41E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r.</w:t>
      </w:r>
    </w:p>
    <w:p w:rsidR="0009032B" w:rsidRDefault="0009032B" w:rsidP="0009032B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na platformie </w:t>
      </w:r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Microsoft-</w:t>
      </w:r>
      <w:proofErr w:type="spellStart"/>
      <w:r w:rsidRPr="00111A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Teams</w:t>
      </w:r>
      <w:proofErr w:type="spellEnd"/>
    </w:p>
    <w:p w:rsidR="0009032B" w:rsidRDefault="0009032B" w:rsidP="0009032B">
      <w:pPr>
        <w:tabs>
          <w:tab w:val="left" w:pos="6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09032B" w:rsidRPr="00B07108" w:rsidRDefault="0009032B" w:rsidP="0009032B">
      <w:pPr>
        <w:tabs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65D52690" wp14:editId="3D3547FE">
            <wp:extent cx="1104900" cy="979677"/>
            <wp:effectExtent l="0" t="0" r="0" b="0"/>
            <wp:docPr id="8" name="Obraz 8" descr="C:\Users\Małgosia\Desktop\logo_ps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łgosia\Desktop\logo_pss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3" cy="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4017A168" wp14:editId="6597ED38">
            <wp:extent cx="990600" cy="990600"/>
            <wp:effectExtent l="0" t="0" r="0" b="0"/>
            <wp:docPr id="1" name="Obraz 1" descr="C:\Users\Małgosia\Documents\Gosia\Koło Naukowe\logo kreatywn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ocuments\Gosia\Koło Naukowe\logo kreatywn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Patronat medialny: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t xml:space="preserve">   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10746067" wp14:editId="5BA307D6">
            <wp:extent cx="875916" cy="80772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1" cy="81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71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B0710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18709455" wp14:editId="31F73076">
            <wp:extent cx="1231900" cy="785112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98" cy="79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32B" w:rsidRDefault="0009032B" w:rsidP="000903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2B" w:rsidRPr="00111AE1" w:rsidRDefault="0009032B" w:rsidP="00090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E1">
        <w:rPr>
          <w:rFonts w:ascii="Times New Roman" w:hAnsi="Times New Roman" w:cs="Times New Roman"/>
          <w:b/>
          <w:bCs/>
          <w:sz w:val="24"/>
          <w:szCs w:val="24"/>
        </w:rPr>
        <w:lastRenderedPageBreak/>
        <w:t>Szanowni Państwo,</w:t>
      </w:r>
    </w:p>
    <w:p w:rsidR="0009032B" w:rsidRPr="00111AE1" w:rsidRDefault="0009032B" w:rsidP="0009032B">
      <w:pPr>
        <w:rPr>
          <w:rFonts w:ascii="Times New Roman" w:hAnsi="Times New Roman" w:cs="Times New Roman"/>
          <w:b/>
          <w:sz w:val="24"/>
          <w:szCs w:val="24"/>
        </w:rPr>
      </w:pPr>
    </w:p>
    <w:p w:rsidR="0009032B" w:rsidRPr="00F61957" w:rsidRDefault="0009032B" w:rsidP="00F619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AE1">
        <w:rPr>
          <w:rFonts w:ascii="Times New Roman" w:hAnsi="Times New Roman" w:cs="Times New Roman"/>
          <w:sz w:val="24"/>
          <w:szCs w:val="24"/>
        </w:rPr>
        <w:t xml:space="preserve">serdecznie zapraszamy na </w:t>
      </w:r>
      <w:r w:rsidR="00AA41E0">
        <w:rPr>
          <w:rFonts w:ascii="Times New Roman" w:hAnsi="Times New Roman" w:cs="Times New Roman"/>
          <w:sz w:val="24"/>
          <w:szCs w:val="24"/>
        </w:rPr>
        <w:t xml:space="preserve">XV jubileuszowe </w:t>
      </w:r>
      <w:r w:rsidRPr="00111AE1">
        <w:rPr>
          <w:rFonts w:ascii="Times New Roman" w:hAnsi="Times New Roman" w:cs="Times New Roman"/>
          <w:sz w:val="24"/>
          <w:szCs w:val="24"/>
        </w:rPr>
        <w:t xml:space="preserve">spotkanie naukowe organizowane przez studentów i studentki pracy socjalnej z okazji Międzynarodowego Dnia Pracy Socjalnej oraz </w:t>
      </w:r>
      <w:r w:rsidRPr="00111AE1">
        <w:rPr>
          <w:rFonts w:ascii="Times New Roman" w:hAnsi="Times New Roman" w:cs="Times New Roman"/>
          <w:bCs/>
          <w:sz w:val="24"/>
          <w:szCs w:val="24"/>
        </w:rPr>
        <w:t>Ogólnopolskiego Tygodnia Pracy Socjalnej Polskiego Stowarzyszenia Szkół Pracy Socjalnej</w:t>
      </w:r>
      <w:r w:rsidRPr="00111AE1">
        <w:rPr>
          <w:rFonts w:ascii="Times New Roman" w:hAnsi="Times New Roman" w:cs="Times New Roman"/>
          <w:sz w:val="24"/>
          <w:szCs w:val="24"/>
        </w:rPr>
        <w:t xml:space="preserve">. </w:t>
      </w:r>
      <w:r w:rsidR="00AA41E0">
        <w:rPr>
          <w:rFonts w:ascii="Times New Roman" w:hAnsi="Times New Roman" w:cs="Times New Roman"/>
          <w:sz w:val="24"/>
          <w:szCs w:val="24"/>
        </w:rPr>
        <w:t>Ostatnie dwie konferencje poświęcone były różnym rodzajom kryzysów</w:t>
      </w:r>
      <w:r w:rsidR="00AA41E0">
        <w:rPr>
          <w:rFonts w:ascii="Times New Roman" w:hAnsi="Times New Roman" w:cs="Times New Roman"/>
          <w:bCs/>
          <w:sz w:val="24"/>
          <w:szCs w:val="24"/>
        </w:rPr>
        <w:t>,</w:t>
      </w:r>
      <w:r w:rsidR="00AA41E0">
        <w:rPr>
          <w:rFonts w:ascii="Times New Roman" w:hAnsi="Times New Roman" w:cs="Times New Roman"/>
          <w:sz w:val="24"/>
          <w:szCs w:val="24"/>
        </w:rPr>
        <w:t xml:space="preserve"> które </w:t>
      </w:r>
      <w:r w:rsidR="00F61957">
        <w:rPr>
          <w:rFonts w:ascii="Times New Roman" w:hAnsi="Times New Roman" w:cs="Times New Roman"/>
          <w:sz w:val="24"/>
          <w:szCs w:val="24"/>
        </w:rPr>
        <w:t>pojawiały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957">
        <w:rPr>
          <w:rFonts w:ascii="Times New Roman" w:hAnsi="Times New Roman" w:cs="Times New Roman"/>
          <w:bCs/>
          <w:sz w:val="24"/>
          <w:szCs w:val="24"/>
        </w:rPr>
        <w:t xml:space="preserve">sukcesywnie w </w:t>
      </w:r>
      <w:r>
        <w:rPr>
          <w:rFonts w:ascii="Times New Roman" w:hAnsi="Times New Roman" w:cs="Times New Roman"/>
          <w:bCs/>
          <w:sz w:val="24"/>
          <w:szCs w:val="24"/>
        </w:rPr>
        <w:t>kolejnych obszarach życia człowieka</w:t>
      </w:r>
      <w:r w:rsidR="00AA4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7189">
        <w:rPr>
          <w:rFonts w:ascii="Times New Roman" w:hAnsi="Times New Roman" w:cs="Times New Roman"/>
          <w:bCs/>
          <w:sz w:val="24"/>
          <w:szCs w:val="24"/>
        </w:rPr>
        <w:t xml:space="preserve">Mowa </w:t>
      </w:r>
      <w:r w:rsidR="00661565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3C7189">
        <w:rPr>
          <w:rFonts w:ascii="Times New Roman" w:hAnsi="Times New Roman" w:cs="Times New Roman"/>
          <w:bCs/>
          <w:sz w:val="24"/>
          <w:szCs w:val="24"/>
        </w:rPr>
        <w:t>o kryzysach: wojennym, uchodźczym, ekonomicznym, pandemicznym</w:t>
      </w:r>
      <w:r w:rsidR="003C7189" w:rsidRPr="00A178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7189">
        <w:rPr>
          <w:rFonts w:ascii="Times New Roman" w:hAnsi="Times New Roman" w:cs="Times New Roman"/>
          <w:bCs/>
          <w:sz w:val="24"/>
          <w:szCs w:val="24"/>
        </w:rPr>
        <w:t xml:space="preserve">zdrowia psychicznego, </w:t>
      </w:r>
      <w:r w:rsidR="00661565">
        <w:rPr>
          <w:rFonts w:ascii="Times New Roman" w:hAnsi="Times New Roman" w:cs="Times New Roman"/>
          <w:bCs/>
          <w:sz w:val="24"/>
          <w:szCs w:val="24"/>
        </w:rPr>
        <w:t xml:space="preserve">czy </w:t>
      </w:r>
      <w:r w:rsidR="003C7189">
        <w:rPr>
          <w:rFonts w:ascii="Times New Roman" w:hAnsi="Times New Roman" w:cs="Times New Roman"/>
          <w:bCs/>
          <w:sz w:val="24"/>
          <w:szCs w:val="24"/>
        </w:rPr>
        <w:t xml:space="preserve">ekologicznym. </w:t>
      </w:r>
      <w:r w:rsidR="00AA41E0">
        <w:rPr>
          <w:rFonts w:ascii="Times New Roman" w:hAnsi="Times New Roman" w:cs="Times New Roman"/>
          <w:bCs/>
          <w:sz w:val="24"/>
          <w:szCs w:val="24"/>
        </w:rPr>
        <w:t>Ich konsekwencje</w:t>
      </w:r>
      <w:r w:rsidR="00F61957">
        <w:rPr>
          <w:rFonts w:ascii="Times New Roman" w:hAnsi="Times New Roman" w:cs="Times New Roman"/>
          <w:bCs/>
          <w:sz w:val="24"/>
          <w:szCs w:val="24"/>
        </w:rPr>
        <w:t xml:space="preserve"> są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A17848">
        <w:rPr>
          <w:rFonts w:ascii="Times New Roman" w:hAnsi="Times New Roman" w:cs="Times New Roman"/>
          <w:bCs/>
          <w:sz w:val="24"/>
          <w:szCs w:val="24"/>
        </w:rPr>
        <w:t>oraz bardziej globalne, odczuwalne i doświadczane</w:t>
      </w:r>
      <w:r w:rsidR="00F61957">
        <w:rPr>
          <w:rFonts w:ascii="Times New Roman" w:hAnsi="Times New Roman" w:cs="Times New Roman"/>
          <w:bCs/>
          <w:sz w:val="24"/>
          <w:szCs w:val="24"/>
        </w:rPr>
        <w:t xml:space="preserve"> przez społeczeństwo. W tym roku chcemy podyskutować na temat tego, jak jednostka i społeczeństwo</w:t>
      </w:r>
      <w:r w:rsidR="00331D2C">
        <w:rPr>
          <w:rFonts w:ascii="Times New Roman" w:hAnsi="Times New Roman" w:cs="Times New Roman"/>
          <w:bCs/>
          <w:sz w:val="24"/>
          <w:szCs w:val="24"/>
        </w:rPr>
        <w:t xml:space="preserve"> stawiają czoła wyzwaniom współczesnego świata</w:t>
      </w:r>
      <w:r w:rsidR="003E1844">
        <w:rPr>
          <w:rFonts w:ascii="Times New Roman" w:hAnsi="Times New Roman" w:cs="Times New Roman"/>
          <w:bCs/>
          <w:sz w:val="24"/>
          <w:szCs w:val="24"/>
        </w:rPr>
        <w:t>, wynikającym z tych</w:t>
      </w:r>
      <w:r w:rsidR="00661565">
        <w:rPr>
          <w:rFonts w:ascii="Times New Roman" w:hAnsi="Times New Roman" w:cs="Times New Roman"/>
          <w:bCs/>
          <w:sz w:val="24"/>
          <w:szCs w:val="24"/>
        </w:rPr>
        <w:t xml:space="preserve"> kryzysów</w:t>
      </w:r>
      <w:r w:rsidR="00331D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1957">
        <w:rPr>
          <w:rFonts w:ascii="Times New Roman" w:hAnsi="Times New Roman" w:cs="Times New Roman"/>
          <w:bCs/>
          <w:sz w:val="24"/>
          <w:szCs w:val="24"/>
        </w:rPr>
        <w:t>W jaki sposób wykorzystują swoje możliwości i zasoby</w:t>
      </w:r>
      <w:r w:rsidR="00331D2C">
        <w:rPr>
          <w:rFonts w:ascii="Times New Roman" w:hAnsi="Times New Roman" w:cs="Times New Roman"/>
          <w:bCs/>
          <w:sz w:val="24"/>
          <w:szCs w:val="24"/>
        </w:rPr>
        <w:t xml:space="preserve"> w radzeniu sobie z sytuacjami kryzysowymi</w:t>
      </w:r>
      <w:r w:rsidR="00F61957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331D2C">
        <w:rPr>
          <w:rFonts w:ascii="Times New Roman" w:hAnsi="Times New Roman" w:cs="Times New Roman"/>
          <w:bCs/>
          <w:sz w:val="24"/>
          <w:szCs w:val="24"/>
        </w:rPr>
        <w:t>Jak szukają rozwiązań problemów</w:t>
      </w:r>
      <w:r w:rsidR="00661565">
        <w:rPr>
          <w:rFonts w:ascii="Times New Roman" w:hAnsi="Times New Roman" w:cs="Times New Roman"/>
          <w:bCs/>
          <w:sz w:val="24"/>
          <w:szCs w:val="24"/>
        </w:rPr>
        <w:t>, które biorą swój początek w licznych kryzysach</w:t>
      </w:r>
      <w:r w:rsidR="00331D2C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F61957">
        <w:rPr>
          <w:rFonts w:ascii="Times New Roman" w:hAnsi="Times New Roman" w:cs="Times New Roman"/>
          <w:bCs/>
          <w:sz w:val="24"/>
          <w:szCs w:val="24"/>
        </w:rPr>
        <w:t xml:space="preserve">Do dyskusji zapraszamy </w:t>
      </w:r>
      <w:r w:rsidRPr="00111AE1">
        <w:rPr>
          <w:rFonts w:ascii="Times New Roman" w:hAnsi="Times New Roman" w:cs="Times New Roman"/>
          <w:bCs/>
          <w:sz w:val="24"/>
          <w:szCs w:val="24"/>
        </w:rPr>
        <w:t>przedstawicieli i przedstawicielki z różnych dziedzin nauk społecznych. Interesuje nas głos wielu perspektyw: pedagogicznej, socjalnej, psychologicznej, socjologicznej, filozoficznej, prawnej, ekonomicznej, politologicznej, czy nauk o bezpieczeństwie. Dyskutując nad wskazanymi obszarami, zachęcamy również do poszukiwań refleksji teoretycznych, rozwiązań praktycznych, form pracy socjalnej, wspierania oraz pomocy, zarówno w wymiarze działań instytucjonalnych, jak i trzeciego sektora.</w:t>
      </w:r>
    </w:p>
    <w:p w:rsidR="00F61957" w:rsidRDefault="00F61957" w:rsidP="00F619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2B" w:rsidRPr="00111AE1" w:rsidRDefault="0009032B" w:rsidP="000903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E1">
        <w:rPr>
          <w:rFonts w:ascii="Times New Roman" w:hAnsi="Times New Roman" w:cs="Times New Roman"/>
          <w:b/>
          <w:sz w:val="24"/>
          <w:szCs w:val="24"/>
        </w:rPr>
        <w:t>Proponujemy dyskusję nad następującymi obszarami tematycznymi:</w:t>
      </w:r>
    </w:p>
    <w:p w:rsidR="0009032B" w:rsidRPr="00111AE1" w:rsidRDefault="000F23F5" w:rsidP="000903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socjalna wobec wyzwań współczesności: </w:t>
      </w:r>
      <w:r w:rsidRPr="00111AE1">
        <w:rPr>
          <w:rFonts w:ascii="Times New Roman" w:hAnsi="Times New Roman" w:cs="Times New Roman"/>
          <w:sz w:val="24"/>
          <w:szCs w:val="24"/>
        </w:rPr>
        <w:t>wspa</w:t>
      </w:r>
      <w:r>
        <w:rPr>
          <w:rFonts w:ascii="Times New Roman" w:hAnsi="Times New Roman" w:cs="Times New Roman"/>
          <w:sz w:val="24"/>
          <w:szCs w:val="24"/>
        </w:rPr>
        <w:t>rcie uchodźców z Ukrainy,</w:t>
      </w:r>
      <w:r w:rsidRPr="000F23F5">
        <w:rPr>
          <w:rFonts w:ascii="Times New Roman" w:hAnsi="Times New Roman" w:cs="Times New Roman"/>
          <w:sz w:val="24"/>
          <w:szCs w:val="24"/>
        </w:rPr>
        <w:t xml:space="preserve"> wspieranie osób z traumami wojennymi, objawami stresu pourazowego, doświadczeniem straty i utraty spowodowanej wojną</w:t>
      </w:r>
      <w:r>
        <w:rPr>
          <w:rFonts w:ascii="Times New Roman" w:hAnsi="Times New Roman" w:cs="Times New Roman"/>
          <w:sz w:val="24"/>
          <w:szCs w:val="24"/>
        </w:rPr>
        <w:t>, podejmowanie interwencji kryzysowych w sytuacjach</w:t>
      </w:r>
      <w:r w:rsidRPr="000F23F5">
        <w:rPr>
          <w:rFonts w:ascii="Times New Roman" w:hAnsi="Times New Roman" w:cs="Times New Roman"/>
          <w:sz w:val="24"/>
          <w:szCs w:val="24"/>
        </w:rPr>
        <w:t xml:space="preserve"> doświadczeń wojennych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kształcenie służb społecznych </w:t>
      </w:r>
      <w:r w:rsidRPr="000F23F5">
        <w:rPr>
          <w:rFonts w:ascii="Times New Roman" w:hAnsi="Times New Roman" w:cs="Times New Roman"/>
          <w:sz w:val="24"/>
          <w:szCs w:val="24"/>
        </w:rPr>
        <w:t>uwzględniające nabywanie i rozwijanie kompetencji kulturowych w pracy z osobami o zróżnicowanych cechach kulturowych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1565">
        <w:rPr>
          <w:rFonts w:ascii="Times New Roman" w:hAnsi="Times New Roman" w:cs="Times New Roman"/>
          <w:sz w:val="24"/>
          <w:szCs w:val="24"/>
        </w:rPr>
        <w:t xml:space="preserve">psychologiczne konsekwencje kryzysu, </w:t>
      </w:r>
      <w:r w:rsidR="0009032B" w:rsidRPr="00111AE1">
        <w:rPr>
          <w:rFonts w:ascii="Times New Roman" w:hAnsi="Times New Roman" w:cs="Times New Roman"/>
          <w:sz w:val="24"/>
          <w:szCs w:val="24"/>
        </w:rPr>
        <w:t xml:space="preserve">strategie wspierania osób, rodzin w kryzysie, modele interwencji kryzysowej w pracy socjalnej, </w:t>
      </w:r>
      <w:r w:rsidR="00396A67">
        <w:rPr>
          <w:rFonts w:ascii="Times New Roman" w:hAnsi="Times New Roman" w:cs="Times New Roman"/>
          <w:sz w:val="24"/>
          <w:szCs w:val="24"/>
        </w:rPr>
        <w:t>s</w:t>
      </w:r>
      <w:r w:rsidR="00396A67" w:rsidRPr="00A17848">
        <w:rPr>
          <w:rFonts w:ascii="Times New Roman" w:hAnsi="Times New Roman" w:cs="Times New Roman"/>
          <w:sz w:val="24"/>
          <w:szCs w:val="24"/>
        </w:rPr>
        <w:t>uperwizja w kryzysach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A67" w:rsidRPr="00111AE1" w:rsidRDefault="000F23F5" w:rsidP="00396A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wobec wyzwań współczesności: </w:t>
      </w:r>
      <w:r w:rsidR="00396A67">
        <w:rPr>
          <w:rFonts w:ascii="Times New Roman" w:hAnsi="Times New Roman" w:cs="Times New Roman"/>
          <w:sz w:val="24"/>
          <w:szCs w:val="24"/>
        </w:rPr>
        <w:t xml:space="preserve">dzieci z Ukrainy w polskich szkołach, </w:t>
      </w:r>
      <w:r w:rsidR="00396A67" w:rsidRPr="00111AE1">
        <w:rPr>
          <w:rFonts w:ascii="Times New Roman" w:hAnsi="Times New Roman" w:cs="Times New Roman"/>
          <w:sz w:val="24"/>
          <w:szCs w:val="24"/>
        </w:rPr>
        <w:t xml:space="preserve">kompetencje cyfrowe uczniów, nauczycieli i rodziców, strategie kształcenia na odległość, nowe możliwości edukacyjne, </w:t>
      </w:r>
      <w:r w:rsidR="0071299E" w:rsidRPr="0071299E">
        <w:rPr>
          <w:rFonts w:ascii="Times New Roman" w:hAnsi="Times New Roman" w:cs="Times New Roman"/>
          <w:sz w:val="24"/>
          <w:szCs w:val="24"/>
        </w:rPr>
        <w:t xml:space="preserve">edukacja do różnorodności, </w:t>
      </w:r>
      <w:r w:rsidR="00396A67" w:rsidRPr="00111AE1">
        <w:rPr>
          <w:rFonts w:ascii="Times New Roman" w:hAnsi="Times New Roman" w:cs="Times New Roman"/>
          <w:bCs/>
          <w:sz w:val="24"/>
          <w:szCs w:val="24"/>
        </w:rPr>
        <w:t>mocne i słabe strony edukacji hybrydowej/on-line</w:t>
      </w:r>
      <w:r w:rsidR="007129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99E" w:rsidRPr="0071299E">
        <w:rPr>
          <w:rFonts w:ascii="Times New Roman" w:hAnsi="Times New Roman" w:cs="Times New Roman"/>
          <w:bCs/>
          <w:sz w:val="24"/>
          <w:szCs w:val="24"/>
        </w:rPr>
        <w:t>edukacja domowa i Szkoła w Chmurze</w:t>
      </w:r>
      <w:r w:rsidR="00396A67" w:rsidRPr="00111AE1">
        <w:rPr>
          <w:rFonts w:ascii="Times New Roman" w:hAnsi="Times New Roman" w:cs="Times New Roman"/>
          <w:bCs/>
          <w:sz w:val="24"/>
          <w:szCs w:val="24"/>
        </w:rPr>
        <w:t>.</w:t>
      </w:r>
    </w:p>
    <w:p w:rsidR="0009032B" w:rsidRPr="00111AE1" w:rsidRDefault="00396A67" w:rsidP="000903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Wyzwania kryzysu uchodźczego</w:t>
      </w:r>
      <w:r w:rsidR="0009032B" w:rsidRPr="00111AE1">
        <w:rPr>
          <w:rFonts w:ascii="Times New Roman" w:hAnsi="Times New Roman" w:cs="Times New Roman"/>
          <w:sz w:val="24"/>
          <w:szCs w:val="24"/>
        </w:rPr>
        <w:t xml:space="preserve"> – pomoc humanitarna </w:t>
      </w:r>
      <w:r>
        <w:rPr>
          <w:rFonts w:ascii="Times New Roman" w:hAnsi="Times New Roman" w:cs="Times New Roman"/>
          <w:sz w:val="24"/>
          <w:szCs w:val="24"/>
        </w:rPr>
        <w:t>uchodźcom</w:t>
      </w:r>
      <w:r w:rsidR="0009032B">
        <w:rPr>
          <w:rFonts w:ascii="Times New Roman" w:hAnsi="Times New Roman" w:cs="Times New Roman"/>
          <w:sz w:val="24"/>
          <w:szCs w:val="24"/>
        </w:rPr>
        <w:t>, aktywność organizacji pozarząd</w:t>
      </w:r>
      <w:r>
        <w:rPr>
          <w:rFonts w:ascii="Times New Roman" w:hAnsi="Times New Roman" w:cs="Times New Roman"/>
          <w:sz w:val="24"/>
          <w:szCs w:val="24"/>
        </w:rPr>
        <w:t>owych, oddolna pomoc Polaków</w:t>
      </w:r>
      <w:r w:rsidR="0009032B">
        <w:rPr>
          <w:rFonts w:ascii="Times New Roman" w:hAnsi="Times New Roman" w:cs="Times New Roman"/>
          <w:sz w:val="24"/>
          <w:szCs w:val="24"/>
        </w:rPr>
        <w:t xml:space="preserve">, działania ratownicze, </w:t>
      </w:r>
      <w:r w:rsidR="0009032B" w:rsidRPr="001737E4">
        <w:rPr>
          <w:rFonts w:ascii="Times New Roman" w:hAnsi="Times New Roman" w:cs="Times New Roman"/>
          <w:sz w:val="24"/>
          <w:szCs w:val="24"/>
        </w:rPr>
        <w:t xml:space="preserve">informacyjne, </w:t>
      </w:r>
      <w:proofErr w:type="spellStart"/>
      <w:r w:rsidR="0009032B" w:rsidRPr="001737E4">
        <w:rPr>
          <w:rFonts w:ascii="Times New Roman" w:hAnsi="Times New Roman" w:cs="Times New Roman"/>
          <w:sz w:val="24"/>
          <w:szCs w:val="24"/>
        </w:rPr>
        <w:t>rzecznicze</w:t>
      </w:r>
      <w:proofErr w:type="spellEnd"/>
      <w:r w:rsidR="0009032B" w:rsidRPr="001737E4">
        <w:rPr>
          <w:rFonts w:ascii="Times New Roman" w:hAnsi="Times New Roman" w:cs="Times New Roman"/>
          <w:sz w:val="24"/>
          <w:szCs w:val="24"/>
        </w:rPr>
        <w:t>,</w:t>
      </w:r>
      <w:r w:rsidR="0009032B">
        <w:rPr>
          <w:rFonts w:ascii="Times New Roman" w:hAnsi="Times New Roman" w:cs="Times New Roman"/>
          <w:sz w:val="24"/>
          <w:szCs w:val="24"/>
        </w:rPr>
        <w:t xml:space="preserve"> </w:t>
      </w:r>
      <w:r w:rsidR="000F23F5">
        <w:rPr>
          <w:rFonts w:ascii="Times New Roman" w:hAnsi="Times New Roman" w:cs="Times New Roman"/>
          <w:sz w:val="24"/>
          <w:szCs w:val="24"/>
        </w:rPr>
        <w:t>r</w:t>
      </w:r>
      <w:r w:rsidR="000F23F5" w:rsidRPr="000F23F5">
        <w:rPr>
          <w:rFonts w:ascii="Times New Roman" w:hAnsi="Times New Roman" w:cs="Times New Roman"/>
          <w:sz w:val="24"/>
          <w:szCs w:val="24"/>
        </w:rPr>
        <w:t xml:space="preserve">ola samorządu w dobie kryzysu </w:t>
      </w:r>
      <w:r w:rsidR="000F23F5">
        <w:rPr>
          <w:rFonts w:ascii="Times New Roman" w:hAnsi="Times New Roman" w:cs="Times New Roman"/>
          <w:sz w:val="24"/>
          <w:szCs w:val="24"/>
        </w:rPr>
        <w:t>uchodźczego, urzędy i instytucje państwowe wobec kryzysu uchodźczego</w:t>
      </w:r>
      <w:r w:rsidR="00090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2B" w:rsidRPr="00F71580" w:rsidRDefault="00396A67" w:rsidP="000903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Wyzwania k</w:t>
      </w:r>
      <w:r w:rsidR="0009032B" w:rsidRPr="00F71580">
        <w:rPr>
          <w:rFonts w:ascii="Times New Roman" w:hAnsi="Times New Roman" w:cs="Times New Roman"/>
          <w:b/>
          <w:sz w:val="24"/>
          <w:szCs w:val="24"/>
        </w:rPr>
        <w:t>ryzys</w:t>
      </w:r>
      <w:r>
        <w:rPr>
          <w:rFonts w:ascii="Times New Roman" w:hAnsi="Times New Roman" w:cs="Times New Roman"/>
          <w:b/>
          <w:sz w:val="24"/>
          <w:szCs w:val="24"/>
        </w:rPr>
        <w:t>u ekonomicznego</w:t>
      </w:r>
      <w:r w:rsidR="0009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32B">
        <w:rPr>
          <w:rFonts w:ascii="Times New Roman" w:hAnsi="Times New Roman" w:cs="Times New Roman"/>
          <w:sz w:val="24"/>
          <w:szCs w:val="24"/>
        </w:rPr>
        <w:t>– spadek jakości życi</w:t>
      </w:r>
      <w:r w:rsidR="00331D2C">
        <w:rPr>
          <w:rFonts w:ascii="Times New Roman" w:hAnsi="Times New Roman" w:cs="Times New Roman"/>
          <w:sz w:val="24"/>
          <w:szCs w:val="24"/>
        </w:rPr>
        <w:t>a społecznego, wysoka inflacja,</w:t>
      </w:r>
      <w:r w:rsidR="0009032B" w:rsidRPr="00A17848">
        <w:t xml:space="preserve"> </w:t>
      </w:r>
      <w:r w:rsidR="0009032B" w:rsidRPr="00A17848">
        <w:rPr>
          <w:rFonts w:ascii="Times New Roman" w:hAnsi="Times New Roman" w:cs="Times New Roman"/>
          <w:sz w:val="24"/>
          <w:szCs w:val="24"/>
        </w:rPr>
        <w:t xml:space="preserve">trudności ekonomiczne i mieszkaniowe młodych ludzi; </w:t>
      </w:r>
      <w:r w:rsidR="0009032B" w:rsidRPr="00F30108">
        <w:rPr>
          <w:rFonts w:ascii="Times New Roman" w:hAnsi="Times New Roman" w:cs="Times New Roman"/>
          <w:sz w:val="24"/>
          <w:szCs w:val="24"/>
        </w:rPr>
        <w:t>trudności w za</w:t>
      </w:r>
      <w:r w:rsidR="0009032B">
        <w:rPr>
          <w:rFonts w:ascii="Times New Roman" w:hAnsi="Times New Roman" w:cs="Times New Roman"/>
          <w:sz w:val="24"/>
          <w:szCs w:val="24"/>
        </w:rPr>
        <w:t>spokajaniu podstawowych potrzeb;</w:t>
      </w:r>
      <w:r w:rsidR="0009032B" w:rsidRPr="00F30108">
        <w:rPr>
          <w:rFonts w:ascii="Times New Roman" w:hAnsi="Times New Roman" w:cs="Times New Roman"/>
          <w:sz w:val="24"/>
          <w:szCs w:val="24"/>
        </w:rPr>
        <w:t xml:space="preserve"> bariery</w:t>
      </w:r>
      <w:r w:rsidR="0009032B">
        <w:rPr>
          <w:rFonts w:ascii="Times New Roman" w:hAnsi="Times New Roman" w:cs="Times New Roman"/>
          <w:sz w:val="24"/>
          <w:szCs w:val="24"/>
        </w:rPr>
        <w:t xml:space="preserve"> finansowe </w:t>
      </w:r>
      <w:r w:rsidR="0009032B" w:rsidRPr="00F30108">
        <w:rPr>
          <w:rFonts w:ascii="Times New Roman" w:hAnsi="Times New Roman" w:cs="Times New Roman"/>
          <w:sz w:val="24"/>
          <w:szCs w:val="24"/>
        </w:rPr>
        <w:t xml:space="preserve">w kontynuowaniu </w:t>
      </w:r>
      <w:r w:rsidR="0009032B">
        <w:rPr>
          <w:rFonts w:ascii="Times New Roman" w:hAnsi="Times New Roman" w:cs="Times New Roman"/>
          <w:sz w:val="24"/>
          <w:szCs w:val="24"/>
        </w:rPr>
        <w:t xml:space="preserve">studiowania w trybie stacjonarnym; </w:t>
      </w:r>
      <w:r w:rsidR="0009032B" w:rsidRPr="00A17848">
        <w:rPr>
          <w:rFonts w:ascii="Times New Roman" w:hAnsi="Times New Roman" w:cs="Times New Roman"/>
          <w:sz w:val="24"/>
          <w:szCs w:val="24"/>
        </w:rPr>
        <w:t xml:space="preserve">wynagrodzenia w obszarze zawodów </w:t>
      </w:r>
      <w:r w:rsidR="0009032B">
        <w:rPr>
          <w:rFonts w:ascii="Times New Roman" w:hAnsi="Times New Roman" w:cs="Times New Roman"/>
          <w:sz w:val="24"/>
          <w:szCs w:val="24"/>
        </w:rPr>
        <w:t xml:space="preserve">edukacyjnych i </w:t>
      </w:r>
      <w:r w:rsidR="0009032B" w:rsidRPr="00A17848">
        <w:rPr>
          <w:rFonts w:ascii="Times New Roman" w:hAnsi="Times New Roman" w:cs="Times New Roman"/>
          <w:sz w:val="24"/>
          <w:szCs w:val="24"/>
        </w:rPr>
        <w:t>pomocowych</w:t>
      </w:r>
      <w:r w:rsidR="0009032B">
        <w:rPr>
          <w:rFonts w:ascii="Times New Roman" w:hAnsi="Times New Roman" w:cs="Times New Roman"/>
          <w:sz w:val="24"/>
          <w:szCs w:val="24"/>
        </w:rPr>
        <w:t>.</w:t>
      </w:r>
    </w:p>
    <w:p w:rsidR="0009032B" w:rsidRPr="0071299E" w:rsidRDefault="0009032B" w:rsidP="000903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80">
        <w:rPr>
          <w:rFonts w:ascii="Times New Roman" w:hAnsi="Times New Roman" w:cs="Times New Roman"/>
          <w:b/>
          <w:sz w:val="24"/>
          <w:szCs w:val="24"/>
        </w:rPr>
        <w:t>Kryzys</w:t>
      </w:r>
      <w:r>
        <w:rPr>
          <w:rFonts w:ascii="Times New Roman" w:hAnsi="Times New Roman" w:cs="Times New Roman"/>
          <w:b/>
          <w:sz w:val="24"/>
          <w:szCs w:val="24"/>
        </w:rPr>
        <w:t xml:space="preserve"> (?)</w:t>
      </w:r>
      <w:r w:rsidRPr="00F71580">
        <w:rPr>
          <w:rFonts w:ascii="Times New Roman" w:hAnsi="Times New Roman" w:cs="Times New Roman"/>
          <w:b/>
          <w:sz w:val="24"/>
          <w:szCs w:val="24"/>
        </w:rPr>
        <w:t xml:space="preserve"> rodziny</w:t>
      </w:r>
      <w:r>
        <w:rPr>
          <w:rFonts w:ascii="Times New Roman" w:hAnsi="Times New Roman" w:cs="Times New Roman"/>
          <w:sz w:val="24"/>
          <w:szCs w:val="24"/>
        </w:rPr>
        <w:t xml:space="preserve"> – kryzys czy przemiana rodziny, rozluźniające się więzi rodzinne, powolny zanik tradycyjnych funkcji rodziny, </w:t>
      </w:r>
      <w:r w:rsidRPr="006C6932">
        <w:rPr>
          <w:rFonts w:ascii="Times New Roman" w:hAnsi="Times New Roman" w:cs="Times New Roman"/>
          <w:sz w:val="24"/>
          <w:szCs w:val="24"/>
        </w:rPr>
        <w:t xml:space="preserve">zmiany demograficzne </w:t>
      </w:r>
      <w:r>
        <w:rPr>
          <w:rFonts w:ascii="Times New Roman" w:hAnsi="Times New Roman" w:cs="Times New Roman"/>
          <w:sz w:val="24"/>
          <w:szCs w:val="24"/>
        </w:rPr>
        <w:t>w rodzinach, mozaikowość życia rodzinnego, nowe modele macierzyństwa i ojcostwa</w:t>
      </w:r>
      <w:r w:rsidR="00331D2C">
        <w:rPr>
          <w:rFonts w:ascii="Times New Roman" w:hAnsi="Times New Roman" w:cs="Times New Roman"/>
          <w:sz w:val="24"/>
          <w:szCs w:val="24"/>
        </w:rPr>
        <w:t>.</w:t>
      </w:r>
      <w:r w:rsidRPr="000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9E" w:rsidRPr="0071299E" w:rsidRDefault="0071299E" w:rsidP="007129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9E">
        <w:rPr>
          <w:rFonts w:ascii="Times New Roman" w:hAnsi="Times New Roman" w:cs="Times New Roman"/>
          <w:b/>
          <w:sz w:val="24"/>
          <w:szCs w:val="24"/>
        </w:rPr>
        <w:t xml:space="preserve">Kryzys zdrowia psychicznego </w:t>
      </w:r>
      <w:r w:rsidRPr="0071299E">
        <w:rPr>
          <w:rFonts w:ascii="Times New Roman" w:hAnsi="Times New Roman" w:cs="Times New Roman"/>
          <w:sz w:val="24"/>
          <w:szCs w:val="24"/>
        </w:rPr>
        <w:t>– problemy ze zdrowiem psychicznym Polaków, zaburzenia adaptacyjne i strategie radzenia sobie z trudnościami, stres mniejszościowy, samobójstwa, możliwości wsparcia osób doświadczających kryzysu psychicznego, moc samopomocy.</w:t>
      </w:r>
    </w:p>
    <w:p w:rsidR="0009032B" w:rsidRPr="007748B1" w:rsidRDefault="0009032B" w:rsidP="000903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748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Mamy nadzieję, że zaproponowana tematyka konferencji spotka się z Państwa zainteresowaniem, a refleksje będące jej wynikiem staną się źródłem inspiracji do podejmowania dyskusji, wymiany poglądów i idei, a także integracji środowiska studenckiego wokół dalszych badań.  </w:t>
      </w:r>
    </w:p>
    <w:p w:rsidR="0009032B" w:rsidRPr="007748B1" w:rsidRDefault="0009032B" w:rsidP="00090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9032B" w:rsidRPr="007748B1" w:rsidRDefault="0009032B" w:rsidP="0009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748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Serdecznie zapraszamy do udziału w konferencji i czekamy na Państwa zgłoszenia na adres mailowy: </w:t>
      </w:r>
      <w:r w:rsidR="00C82180" w:rsidRPr="00C821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konferencja_2023@wp.pl</w:t>
      </w:r>
      <w:r w:rsidRPr="007748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748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dnia </w:t>
      </w:r>
      <w:r w:rsidR="00396A67" w:rsidRPr="007748B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28.02.</w:t>
      </w:r>
      <w:r w:rsidRPr="007748B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202</w:t>
      </w:r>
      <w:r w:rsidR="00396A67" w:rsidRPr="007748B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3</w:t>
      </w:r>
      <w:r w:rsidRPr="007748B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r.</w:t>
      </w:r>
    </w:p>
    <w:p w:rsidR="0009032B" w:rsidRPr="007748B1" w:rsidRDefault="0009032B" w:rsidP="0009032B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09032B" w:rsidRPr="007748B1" w:rsidRDefault="0009032B" w:rsidP="0009032B">
      <w:pPr>
        <w:tabs>
          <w:tab w:val="left" w:pos="717"/>
          <w:tab w:val="left" w:pos="30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748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Udział w konferencji jest bezpłatny. </w:t>
      </w:r>
    </w:p>
    <w:p w:rsidR="0009032B" w:rsidRPr="007748B1" w:rsidRDefault="0009032B" w:rsidP="0009032B">
      <w:pPr>
        <w:tabs>
          <w:tab w:val="left" w:pos="717"/>
          <w:tab w:val="left" w:pos="30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9032B" w:rsidRPr="007748B1" w:rsidRDefault="0009032B" w:rsidP="0009032B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748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92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3"/>
        <w:gridCol w:w="5407"/>
      </w:tblGrid>
      <w:tr w:rsidR="0009032B" w:rsidRPr="007748B1" w:rsidTr="0022138A">
        <w:trPr>
          <w:trHeight w:val="2650"/>
        </w:trPr>
        <w:tc>
          <w:tcPr>
            <w:tcW w:w="3833" w:type="dxa"/>
            <w:shd w:val="clear" w:color="auto" w:fill="auto"/>
          </w:tcPr>
          <w:p w:rsidR="0009032B" w:rsidRPr="007748B1" w:rsidRDefault="0009032B" w:rsidP="00221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Komitet Organizacyjny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9032B" w:rsidRPr="007748B1" w:rsidRDefault="0009032B" w:rsidP="002213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Członkowie Studenckiego Koła </w:t>
            </w: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Naukowego Pracy Socjalnej „Kreatywni”: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Laura </w:t>
            </w:r>
            <w:proofErr w:type="spellStart"/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Trelewicz</w:t>
            </w:r>
            <w:proofErr w:type="spellEnd"/>
          </w:p>
          <w:p w:rsidR="0009032B" w:rsidRPr="007748B1" w:rsidRDefault="0009032B" w:rsidP="002213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Oliwia Jaworska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Cezary </w:t>
            </w:r>
            <w:proofErr w:type="spellStart"/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Orzołek</w:t>
            </w:r>
            <w:proofErr w:type="spellEnd"/>
          </w:p>
          <w:p w:rsidR="0009032B" w:rsidRPr="007748B1" w:rsidRDefault="0009032B" w:rsidP="00221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09032B" w:rsidRPr="007748B1" w:rsidRDefault="0009032B" w:rsidP="00221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7" w:type="dxa"/>
            <w:shd w:val="clear" w:color="auto" w:fill="auto"/>
          </w:tcPr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Komitet Naukowy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 hab. Ewa Kantowicz, prof. UWM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Dr hab. Małgorzata 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Ciczkowska-Giedziun, prof. UWM 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 Bożena Chrostowska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Mgr Magdalena Dymowska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Dr Lidia </w:t>
            </w:r>
            <w:proofErr w:type="spellStart"/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Willan-Horla</w:t>
            </w:r>
            <w:proofErr w:type="spellEnd"/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 Magdalena Zmysłowska</w:t>
            </w:r>
          </w:p>
          <w:p w:rsidR="0009032B" w:rsidRPr="007748B1" w:rsidRDefault="0009032B" w:rsidP="002213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8B1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 </w:t>
            </w:r>
          </w:p>
          <w:p w:rsidR="0009032B" w:rsidRPr="007748B1" w:rsidRDefault="0009032B" w:rsidP="0022138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09032B" w:rsidRPr="007748B1" w:rsidRDefault="0009032B" w:rsidP="0022138A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9032B" w:rsidRPr="00111AE1" w:rsidRDefault="0009032B" w:rsidP="0009032B">
      <w:pPr>
        <w:rPr>
          <w:rFonts w:ascii="Times New Roman" w:hAnsi="Times New Roman" w:cs="Times New Roman"/>
          <w:sz w:val="24"/>
          <w:szCs w:val="24"/>
        </w:rPr>
      </w:pPr>
    </w:p>
    <w:p w:rsidR="005C1CF5" w:rsidRDefault="005C1CF5"/>
    <w:sectPr w:rsidR="005C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58D"/>
    <w:multiLevelType w:val="hybridMultilevel"/>
    <w:tmpl w:val="EE0E2228"/>
    <w:lvl w:ilvl="0" w:tplc="CD56E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2B"/>
    <w:rsid w:val="0009032B"/>
    <w:rsid w:val="000F23F5"/>
    <w:rsid w:val="00331D2C"/>
    <w:rsid w:val="00396A67"/>
    <w:rsid w:val="003C7189"/>
    <w:rsid w:val="003E1844"/>
    <w:rsid w:val="005C1CF5"/>
    <w:rsid w:val="00624C05"/>
    <w:rsid w:val="00661565"/>
    <w:rsid w:val="0068496D"/>
    <w:rsid w:val="0071299E"/>
    <w:rsid w:val="007748B1"/>
    <w:rsid w:val="009872B4"/>
    <w:rsid w:val="00AA41E0"/>
    <w:rsid w:val="00C82180"/>
    <w:rsid w:val="00F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4B80-C312-49FA-B3C5-D9D4E81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2022-11-15T14:38:00Z</dcterms:created>
  <dcterms:modified xsi:type="dcterms:W3CDTF">2022-12-22T10:45:00Z</dcterms:modified>
</cp:coreProperties>
</file>